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165" w:rsidRDefault="00571165" w:rsidP="00571165">
      <w:pPr>
        <w:adjustRightInd w:val="0"/>
        <w:spacing w:line="600" w:lineRule="exact"/>
        <w:jc w:val="center"/>
        <w:textAlignment w:val="bottom"/>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静海区“政企同行·有需必应”</w:t>
      </w:r>
    </w:p>
    <w:p w:rsidR="00571165" w:rsidRDefault="00571165" w:rsidP="00571165">
      <w:pPr>
        <w:adjustRightInd w:val="0"/>
        <w:spacing w:line="600" w:lineRule="exact"/>
        <w:jc w:val="center"/>
        <w:textAlignment w:val="bottom"/>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实施方案（试行）</w:t>
      </w:r>
    </w:p>
    <w:p w:rsidR="00571165" w:rsidRDefault="00571165" w:rsidP="00571165">
      <w:pPr>
        <w:adjustRightInd w:val="0"/>
        <w:spacing w:line="600" w:lineRule="exact"/>
        <w:ind w:firstLineChars="200" w:firstLine="880"/>
        <w:textAlignment w:val="bottom"/>
        <w:rPr>
          <w:rFonts w:ascii="方正小标宋简体" w:eastAsia="方正小标宋简体" w:hAnsi="方正小标宋简体" w:cs="方正小标宋简体" w:hint="eastAsia"/>
          <w:sz w:val="44"/>
          <w:szCs w:val="44"/>
        </w:rPr>
      </w:pPr>
    </w:p>
    <w:p w:rsidR="00571165" w:rsidRDefault="00571165" w:rsidP="00571165">
      <w:pPr>
        <w:pStyle w:val="a6"/>
        <w:widowControl w:val="0"/>
        <w:shd w:val="clear" w:color="auto" w:fill="FFFFFF"/>
        <w:spacing w:before="0" w:beforeAutospacing="0" w:after="0" w:afterAutospacing="0" w:line="580" w:lineRule="exact"/>
        <w:ind w:firstLineChars="200" w:firstLine="640"/>
        <w:jc w:val="both"/>
        <w:textAlignment w:val="bottom"/>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为全面落实《天津市</w:t>
      </w:r>
      <w:r>
        <w:rPr>
          <w:rFonts w:ascii="Times New Roman" w:eastAsia="仿宋_GB2312" w:hAnsi="Times New Roman" w:cs="Times New Roman" w:hint="eastAsia"/>
          <w:kern w:val="2"/>
          <w:sz w:val="32"/>
          <w:szCs w:val="32"/>
        </w:rPr>
        <w:t>“</w:t>
      </w:r>
      <w:r>
        <w:rPr>
          <w:rFonts w:ascii="Times New Roman" w:eastAsia="仿宋_GB2312" w:hAnsi="Times New Roman" w:cs="Times New Roman"/>
          <w:kern w:val="2"/>
          <w:sz w:val="32"/>
          <w:szCs w:val="32"/>
        </w:rPr>
        <w:t>政企同行</w:t>
      </w:r>
      <w:r>
        <w:rPr>
          <w:rFonts w:ascii="仿宋_GB2312" w:eastAsia="仿宋_GB2312" w:hAnsi="仿宋_GB2312" w:cs="仿宋_GB2312" w:hint="eastAsia"/>
          <w:kern w:val="2"/>
          <w:sz w:val="32"/>
          <w:szCs w:val="32"/>
        </w:rPr>
        <w:t>·</w:t>
      </w:r>
      <w:r>
        <w:rPr>
          <w:rFonts w:ascii="Times New Roman" w:eastAsia="仿宋_GB2312" w:hAnsi="Times New Roman" w:cs="Times New Roman"/>
          <w:kern w:val="2"/>
          <w:sz w:val="32"/>
          <w:szCs w:val="32"/>
        </w:rPr>
        <w:t>有需必应</w:t>
      </w:r>
      <w:r>
        <w:rPr>
          <w:rFonts w:ascii="Times New Roman" w:eastAsia="仿宋_GB2312" w:hAnsi="Times New Roman" w:cs="Times New Roman" w:hint="eastAsia"/>
          <w:kern w:val="2"/>
          <w:sz w:val="32"/>
          <w:szCs w:val="32"/>
        </w:rPr>
        <w:t>”</w:t>
      </w:r>
      <w:r>
        <w:rPr>
          <w:rFonts w:ascii="Times New Roman" w:eastAsia="仿宋_GB2312" w:hAnsi="Times New Roman" w:cs="Times New Roman"/>
          <w:kern w:val="2"/>
          <w:sz w:val="32"/>
          <w:szCs w:val="32"/>
        </w:rPr>
        <w:t>工作方案》要求，结合静海区《构建</w:t>
      </w:r>
      <w:r>
        <w:rPr>
          <w:rFonts w:ascii="Times New Roman" w:eastAsia="仿宋_GB2312" w:hAnsi="Times New Roman" w:cs="Times New Roman"/>
          <w:kern w:val="2"/>
          <w:sz w:val="32"/>
          <w:szCs w:val="32"/>
          <w:lang w:val="en"/>
        </w:rPr>
        <w:t>企业</w:t>
      </w:r>
      <w:r>
        <w:rPr>
          <w:rFonts w:ascii="Times New Roman" w:eastAsia="仿宋_GB2312" w:hAnsi="Times New Roman" w:cs="Times New Roman"/>
          <w:kern w:val="2"/>
          <w:sz w:val="32"/>
          <w:szCs w:val="32"/>
        </w:rPr>
        <w:t>全生命周期服务体系实施工作方案》及</w:t>
      </w:r>
      <w:r>
        <w:rPr>
          <w:rFonts w:ascii="Times New Roman" w:eastAsia="仿宋_GB2312" w:hAnsi="Times New Roman" w:cs="Times New Roman" w:hint="eastAsia"/>
          <w:kern w:val="2"/>
          <w:sz w:val="32"/>
          <w:szCs w:val="32"/>
        </w:rPr>
        <w:t>“</w:t>
      </w:r>
      <w:r>
        <w:rPr>
          <w:rFonts w:ascii="Times New Roman" w:eastAsia="仿宋_GB2312" w:hAnsi="Times New Roman" w:cs="Times New Roman"/>
          <w:kern w:val="2"/>
          <w:sz w:val="32"/>
          <w:szCs w:val="32"/>
        </w:rPr>
        <w:t>静心办</w:t>
      </w:r>
      <w:r>
        <w:rPr>
          <w:rFonts w:ascii="Times New Roman" w:eastAsia="仿宋_GB2312" w:hAnsi="Times New Roman" w:cs="Times New Roman" w:hint="eastAsia"/>
          <w:kern w:val="2"/>
          <w:sz w:val="32"/>
          <w:szCs w:val="32"/>
        </w:rPr>
        <w:t>”</w:t>
      </w:r>
      <w:r>
        <w:rPr>
          <w:rFonts w:ascii="Times New Roman" w:eastAsia="仿宋_GB2312" w:hAnsi="Times New Roman" w:cs="Times New Roman"/>
          <w:kern w:val="2"/>
          <w:sz w:val="32"/>
          <w:szCs w:val="32"/>
        </w:rPr>
        <w:t>平台建设目标，聚焦</w:t>
      </w:r>
      <w:r>
        <w:rPr>
          <w:rFonts w:ascii="Times New Roman" w:eastAsia="仿宋_GB2312" w:hAnsi="Times New Roman" w:cs="Times New Roman"/>
          <w:kern w:val="2"/>
          <w:sz w:val="32"/>
          <w:szCs w:val="32"/>
          <w:lang w:val="en"/>
        </w:rPr>
        <w:t>企业</w:t>
      </w:r>
      <w:r>
        <w:rPr>
          <w:rFonts w:ascii="Times New Roman" w:eastAsia="仿宋_GB2312" w:hAnsi="Times New Roman" w:cs="Times New Roman"/>
          <w:kern w:val="2"/>
          <w:sz w:val="32"/>
          <w:szCs w:val="32"/>
        </w:rPr>
        <w:t>需求全流程闭环管理，打造</w:t>
      </w:r>
      <w:r>
        <w:rPr>
          <w:rFonts w:ascii="Times New Roman" w:eastAsia="仿宋_GB2312" w:hAnsi="Times New Roman" w:cs="Times New Roman" w:hint="eastAsia"/>
          <w:kern w:val="2"/>
          <w:sz w:val="32"/>
          <w:szCs w:val="32"/>
        </w:rPr>
        <w:t>“</w:t>
      </w:r>
      <w:r>
        <w:rPr>
          <w:rFonts w:ascii="Times New Roman" w:eastAsia="仿宋_GB2312" w:hAnsi="Times New Roman" w:cs="Times New Roman"/>
          <w:kern w:val="2"/>
          <w:sz w:val="32"/>
          <w:szCs w:val="32"/>
        </w:rPr>
        <w:t>精准、高效、全周期</w:t>
      </w:r>
      <w:r>
        <w:rPr>
          <w:rFonts w:ascii="Times New Roman" w:eastAsia="仿宋_GB2312" w:hAnsi="Times New Roman" w:cs="Times New Roman" w:hint="eastAsia"/>
          <w:kern w:val="2"/>
          <w:sz w:val="32"/>
          <w:szCs w:val="32"/>
        </w:rPr>
        <w:t>”</w:t>
      </w:r>
      <w:r>
        <w:rPr>
          <w:rFonts w:ascii="Times New Roman" w:eastAsia="仿宋_GB2312" w:hAnsi="Times New Roman" w:cs="Times New Roman"/>
          <w:kern w:val="2"/>
          <w:sz w:val="32"/>
          <w:szCs w:val="32"/>
        </w:rPr>
        <w:t>的</w:t>
      </w:r>
      <w:r>
        <w:rPr>
          <w:rFonts w:ascii="Times New Roman" w:eastAsia="仿宋_GB2312" w:hAnsi="Times New Roman" w:cs="Times New Roman"/>
          <w:kern w:val="2"/>
          <w:sz w:val="32"/>
          <w:szCs w:val="32"/>
          <w:lang w:val="en"/>
        </w:rPr>
        <w:t>企业</w:t>
      </w:r>
      <w:r>
        <w:rPr>
          <w:rFonts w:ascii="Times New Roman" w:eastAsia="仿宋_GB2312" w:hAnsi="Times New Roman" w:cs="Times New Roman"/>
          <w:kern w:val="2"/>
          <w:sz w:val="32"/>
          <w:szCs w:val="32"/>
        </w:rPr>
        <w:t>服务模式，</w:t>
      </w:r>
      <w:r>
        <w:rPr>
          <w:rFonts w:ascii="Times New Roman" w:eastAsia="仿宋_GB2312" w:hAnsi="Times New Roman" w:cs="Times New Roman" w:hint="eastAsia"/>
          <w:kern w:val="2"/>
          <w:sz w:val="32"/>
          <w:szCs w:val="32"/>
        </w:rPr>
        <w:t>制定本方案</w:t>
      </w:r>
      <w:r>
        <w:rPr>
          <w:rFonts w:ascii="Times New Roman" w:eastAsia="仿宋_GB2312" w:hAnsi="Times New Roman" w:cs="Times New Roman"/>
          <w:kern w:val="2"/>
          <w:sz w:val="32"/>
          <w:szCs w:val="32"/>
        </w:rPr>
        <w:t>：</w:t>
      </w:r>
    </w:p>
    <w:p w:rsidR="00571165" w:rsidRDefault="00571165" w:rsidP="00571165">
      <w:pPr>
        <w:pStyle w:val="a6"/>
        <w:widowControl w:val="0"/>
        <w:shd w:val="clear" w:color="auto" w:fill="FFFFFF"/>
        <w:spacing w:before="0" w:beforeAutospacing="0" w:after="0" w:afterAutospacing="0" w:line="580" w:lineRule="exact"/>
        <w:ind w:firstLineChars="200" w:firstLine="640"/>
        <w:jc w:val="both"/>
        <w:textAlignment w:val="bottom"/>
        <w:rPr>
          <w:rFonts w:ascii="黑体" w:eastAsia="黑体" w:hAnsi="黑体" w:cs="黑体" w:hint="eastAsia"/>
          <w:kern w:val="2"/>
          <w:sz w:val="32"/>
          <w:szCs w:val="32"/>
        </w:rPr>
      </w:pPr>
      <w:r>
        <w:rPr>
          <w:rFonts w:ascii="黑体" w:eastAsia="黑体" w:hAnsi="黑体" w:cs="黑体" w:hint="eastAsia"/>
          <w:kern w:val="2"/>
          <w:sz w:val="32"/>
          <w:szCs w:val="32"/>
        </w:rPr>
        <w:t>一、组织架构与职责分工</w:t>
      </w:r>
    </w:p>
    <w:p w:rsidR="00571165" w:rsidRDefault="00571165" w:rsidP="00571165">
      <w:pPr>
        <w:pStyle w:val="a6"/>
        <w:widowControl w:val="0"/>
        <w:shd w:val="clear" w:color="auto" w:fill="FFFFFF"/>
        <w:spacing w:before="0" w:beforeAutospacing="0" w:after="0" w:afterAutospacing="0" w:line="580" w:lineRule="exact"/>
        <w:ind w:firstLineChars="200" w:firstLine="640"/>
        <w:jc w:val="both"/>
        <w:textAlignment w:val="bottom"/>
        <w:rPr>
          <w:rFonts w:ascii="楷体_GB2312" w:eastAsia="楷体_GB2312" w:hAnsi="楷体_GB2312" w:cs="楷体_GB2312"/>
          <w:kern w:val="2"/>
          <w:sz w:val="32"/>
          <w:szCs w:val="32"/>
        </w:rPr>
      </w:pPr>
      <w:r>
        <w:rPr>
          <w:rFonts w:ascii="楷体_GB2312" w:eastAsia="楷体_GB2312" w:hAnsi="楷体_GB2312" w:cs="楷体_GB2312"/>
          <w:kern w:val="2"/>
          <w:sz w:val="32"/>
          <w:szCs w:val="32"/>
        </w:rPr>
        <w:t xml:space="preserve">（一）三级包联服务体系  </w:t>
      </w:r>
    </w:p>
    <w:p w:rsidR="00571165" w:rsidRDefault="00571165" w:rsidP="00571165">
      <w:pPr>
        <w:pStyle w:val="a6"/>
        <w:widowControl w:val="0"/>
        <w:shd w:val="clear" w:color="auto" w:fill="FFFFFF"/>
        <w:spacing w:before="0" w:beforeAutospacing="0" w:after="0" w:afterAutospacing="0" w:line="580" w:lineRule="exact"/>
        <w:ind w:firstLineChars="200" w:firstLine="640"/>
        <w:jc w:val="both"/>
        <w:textAlignment w:val="bottom"/>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1</w:t>
      </w:r>
      <w:r>
        <w:rPr>
          <w:rFonts w:ascii="Times New Roman" w:eastAsia="仿宋_GB2312" w:hAnsi="Times New Roman" w:cs="Times New Roman" w:hint="eastAsia"/>
          <w:kern w:val="2"/>
          <w:sz w:val="32"/>
          <w:szCs w:val="32"/>
        </w:rPr>
        <w:t>．</w:t>
      </w:r>
      <w:r>
        <w:rPr>
          <w:rFonts w:ascii="Times New Roman" w:eastAsia="仿宋_GB2312" w:hAnsi="Times New Roman" w:cs="Times New Roman"/>
          <w:kern w:val="2"/>
          <w:sz w:val="32"/>
          <w:szCs w:val="32"/>
        </w:rPr>
        <w:t>一级包联：以乡镇街道园区行政边界为基础划分为</w:t>
      </w:r>
      <w:r>
        <w:rPr>
          <w:rFonts w:ascii="Times New Roman" w:eastAsia="仿宋_GB2312" w:hAnsi="Times New Roman" w:cs="Times New Roman"/>
          <w:kern w:val="2"/>
          <w:sz w:val="32"/>
          <w:szCs w:val="32"/>
        </w:rPr>
        <w:t>24</w:t>
      </w:r>
      <w:r>
        <w:rPr>
          <w:rFonts w:ascii="Times New Roman" w:eastAsia="仿宋_GB2312" w:hAnsi="Times New Roman" w:cs="Times New Roman"/>
          <w:kern w:val="2"/>
          <w:sz w:val="32"/>
          <w:szCs w:val="32"/>
        </w:rPr>
        <w:t>个片区，各片区根据实际情况制定各自网格化服务机制，配备乡镇街道园区工作人员担任</w:t>
      </w:r>
      <w:r>
        <w:rPr>
          <w:rFonts w:ascii="Times New Roman" w:eastAsia="仿宋_GB2312" w:hAnsi="Times New Roman" w:cs="Times New Roman" w:hint="eastAsia"/>
          <w:kern w:val="2"/>
          <w:sz w:val="32"/>
          <w:szCs w:val="32"/>
        </w:rPr>
        <w:t>为企服务人员</w:t>
      </w:r>
      <w:r>
        <w:rPr>
          <w:rFonts w:ascii="Times New Roman" w:eastAsia="仿宋_GB2312" w:hAnsi="Times New Roman" w:cs="Times New Roman"/>
          <w:kern w:val="2"/>
          <w:sz w:val="32"/>
          <w:szCs w:val="32"/>
        </w:rPr>
        <w:t>，对片区内的</w:t>
      </w:r>
      <w:r>
        <w:rPr>
          <w:rFonts w:ascii="Times New Roman" w:eastAsia="仿宋_GB2312" w:hAnsi="Times New Roman" w:cs="Times New Roman"/>
          <w:kern w:val="2"/>
          <w:sz w:val="32"/>
          <w:szCs w:val="32"/>
          <w:lang w:val="en"/>
        </w:rPr>
        <w:t>企业</w:t>
      </w:r>
      <w:r>
        <w:rPr>
          <w:rFonts w:ascii="Times New Roman" w:eastAsia="仿宋_GB2312" w:hAnsi="Times New Roman" w:cs="Times New Roman"/>
          <w:kern w:val="2"/>
          <w:sz w:val="32"/>
          <w:szCs w:val="32"/>
        </w:rPr>
        <w:t>（含个体工商户</w:t>
      </w:r>
      <w:r>
        <w:rPr>
          <w:rFonts w:ascii="Times New Roman" w:eastAsia="仿宋_GB2312" w:hAnsi="Times New Roman" w:cs="Times New Roman" w:hint="eastAsia"/>
          <w:kern w:val="2"/>
          <w:sz w:val="32"/>
          <w:szCs w:val="32"/>
        </w:rPr>
        <w:t>和农民专业合作社</w:t>
      </w:r>
      <w:r>
        <w:rPr>
          <w:rFonts w:ascii="Times New Roman" w:eastAsia="仿宋_GB2312" w:hAnsi="Times New Roman" w:cs="Times New Roman"/>
          <w:kern w:val="2"/>
          <w:sz w:val="32"/>
          <w:szCs w:val="32"/>
        </w:rPr>
        <w:t>）实施全覆盖</w:t>
      </w:r>
      <w:r>
        <w:rPr>
          <w:rFonts w:ascii="Times New Roman" w:eastAsia="仿宋_GB2312" w:hAnsi="Times New Roman" w:cs="Times New Roman" w:hint="eastAsia"/>
          <w:kern w:val="2"/>
          <w:sz w:val="32"/>
          <w:szCs w:val="32"/>
        </w:rPr>
        <w:t>。</w:t>
      </w:r>
    </w:p>
    <w:p w:rsidR="00571165" w:rsidRDefault="00571165" w:rsidP="00571165">
      <w:pPr>
        <w:pStyle w:val="a6"/>
        <w:widowControl w:val="0"/>
        <w:shd w:val="clear" w:color="auto" w:fill="FFFFFF"/>
        <w:spacing w:before="0" w:beforeAutospacing="0" w:after="0" w:afterAutospacing="0" w:line="580" w:lineRule="exact"/>
        <w:ind w:firstLineChars="200" w:firstLine="640"/>
        <w:jc w:val="both"/>
        <w:textAlignment w:val="bottom"/>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2</w:t>
      </w:r>
      <w:r>
        <w:rPr>
          <w:rFonts w:ascii="Times New Roman" w:eastAsia="仿宋_GB2312" w:hAnsi="Times New Roman" w:cs="Times New Roman" w:hint="eastAsia"/>
          <w:kern w:val="2"/>
          <w:sz w:val="32"/>
          <w:szCs w:val="32"/>
        </w:rPr>
        <w:t>．</w:t>
      </w:r>
      <w:r>
        <w:rPr>
          <w:rFonts w:ascii="Times New Roman" w:eastAsia="仿宋_GB2312" w:hAnsi="Times New Roman" w:cs="Times New Roman"/>
          <w:kern w:val="2"/>
          <w:sz w:val="32"/>
          <w:szCs w:val="32"/>
        </w:rPr>
        <w:t>二级包联：组建</w:t>
      </w:r>
      <w:r>
        <w:rPr>
          <w:rFonts w:ascii="Times New Roman" w:eastAsia="仿宋_GB2312" w:hAnsi="Times New Roman" w:cs="Times New Roman" w:hint="eastAsia"/>
          <w:kern w:val="2"/>
          <w:sz w:val="32"/>
          <w:szCs w:val="32"/>
        </w:rPr>
        <w:t>“</w:t>
      </w:r>
      <w:r>
        <w:rPr>
          <w:rFonts w:ascii="Times New Roman" w:eastAsia="仿宋_GB2312" w:hAnsi="Times New Roman" w:cs="Times New Roman"/>
          <w:kern w:val="2"/>
          <w:sz w:val="32"/>
          <w:szCs w:val="32"/>
        </w:rPr>
        <w:t>专业</w:t>
      </w:r>
      <w:r>
        <w:rPr>
          <w:rFonts w:ascii="Times New Roman" w:eastAsia="仿宋_GB2312" w:hAnsi="Times New Roman" w:cs="Times New Roman" w:hint="eastAsia"/>
          <w:kern w:val="2"/>
          <w:sz w:val="32"/>
          <w:szCs w:val="32"/>
        </w:rPr>
        <w:t>专员”</w:t>
      </w:r>
      <w:r>
        <w:rPr>
          <w:rFonts w:ascii="Times New Roman" w:eastAsia="仿宋_GB2312" w:hAnsi="Times New Roman" w:cs="Times New Roman"/>
          <w:kern w:val="2"/>
          <w:sz w:val="32"/>
          <w:szCs w:val="32"/>
        </w:rPr>
        <w:t>团队，由区政务服务办、区市场监管局等职能部门</w:t>
      </w:r>
      <w:r>
        <w:rPr>
          <w:rFonts w:ascii="Times New Roman" w:eastAsia="仿宋_GB2312" w:hAnsi="Times New Roman" w:cs="Times New Roman" w:hint="eastAsia"/>
          <w:kern w:val="2"/>
          <w:sz w:val="32"/>
          <w:szCs w:val="32"/>
        </w:rPr>
        <w:t>的分管负责同志</w:t>
      </w:r>
      <w:r>
        <w:rPr>
          <w:rFonts w:ascii="Times New Roman" w:eastAsia="仿宋_GB2312" w:hAnsi="Times New Roman" w:cs="Times New Roman"/>
          <w:kern w:val="2"/>
          <w:sz w:val="32"/>
          <w:szCs w:val="32"/>
        </w:rPr>
        <w:t>组成，及时响应</w:t>
      </w:r>
      <w:r>
        <w:rPr>
          <w:rFonts w:ascii="Times New Roman" w:eastAsia="仿宋_GB2312" w:hAnsi="Times New Roman" w:cs="Times New Roman" w:hint="eastAsia"/>
          <w:kern w:val="2"/>
          <w:sz w:val="32"/>
          <w:szCs w:val="32"/>
        </w:rPr>
        <w:t>为企服务人员</w:t>
      </w:r>
      <w:r>
        <w:rPr>
          <w:rFonts w:ascii="Times New Roman" w:eastAsia="仿宋_GB2312" w:hAnsi="Times New Roman" w:cs="Times New Roman"/>
          <w:kern w:val="2"/>
          <w:sz w:val="32"/>
          <w:szCs w:val="32"/>
        </w:rPr>
        <w:t>吹哨，联动解决跨领域问题。</w:t>
      </w:r>
      <w:r>
        <w:rPr>
          <w:rFonts w:ascii="Times New Roman" w:eastAsia="仿宋_GB2312" w:hAnsi="Times New Roman" w:cs="Times New Roman"/>
          <w:kern w:val="2"/>
          <w:sz w:val="32"/>
          <w:szCs w:val="32"/>
        </w:rPr>
        <w:t xml:space="preserve"> </w:t>
      </w:r>
    </w:p>
    <w:p w:rsidR="00571165" w:rsidRDefault="00571165" w:rsidP="00571165">
      <w:pPr>
        <w:pStyle w:val="a6"/>
        <w:widowControl w:val="0"/>
        <w:shd w:val="clear" w:color="auto" w:fill="FFFFFF"/>
        <w:spacing w:before="0" w:beforeAutospacing="0" w:after="0" w:afterAutospacing="0" w:line="580" w:lineRule="exact"/>
        <w:ind w:firstLineChars="200" w:firstLine="640"/>
        <w:jc w:val="both"/>
        <w:textAlignment w:val="bottom"/>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3</w:t>
      </w:r>
      <w:r>
        <w:rPr>
          <w:rFonts w:ascii="Times New Roman" w:eastAsia="仿宋_GB2312" w:hAnsi="Times New Roman" w:cs="Times New Roman" w:hint="eastAsia"/>
          <w:kern w:val="2"/>
          <w:sz w:val="32"/>
          <w:szCs w:val="32"/>
        </w:rPr>
        <w:t>．</w:t>
      </w:r>
      <w:r>
        <w:rPr>
          <w:rFonts w:ascii="Times New Roman" w:eastAsia="仿宋_GB2312" w:hAnsi="Times New Roman" w:cs="Times New Roman"/>
          <w:kern w:val="2"/>
          <w:sz w:val="32"/>
          <w:szCs w:val="32"/>
        </w:rPr>
        <w:t>三级包联：由</w:t>
      </w:r>
      <w:r>
        <w:rPr>
          <w:rFonts w:ascii="Times New Roman" w:eastAsia="仿宋_GB2312" w:hAnsi="Times New Roman" w:cs="Times New Roman" w:hint="eastAsia"/>
          <w:kern w:val="2"/>
          <w:sz w:val="32"/>
          <w:szCs w:val="32"/>
        </w:rPr>
        <w:t>29</w:t>
      </w:r>
      <w:r>
        <w:rPr>
          <w:rFonts w:ascii="Times New Roman" w:eastAsia="仿宋_GB2312" w:hAnsi="Times New Roman" w:cs="Times New Roman"/>
          <w:kern w:val="2"/>
          <w:sz w:val="32"/>
          <w:szCs w:val="32"/>
        </w:rPr>
        <w:t>位区级领导分片包联</w:t>
      </w:r>
      <w:r>
        <w:rPr>
          <w:rFonts w:ascii="Times New Roman" w:eastAsia="仿宋_GB2312" w:hAnsi="Times New Roman" w:cs="Times New Roman"/>
          <w:kern w:val="2"/>
          <w:sz w:val="32"/>
          <w:szCs w:val="32"/>
        </w:rPr>
        <w:t>24</w:t>
      </w:r>
      <w:r>
        <w:rPr>
          <w:rFonts w:ascii="Times New Roman" w:eastAsia="仿宋_GB2312" w:hAnsi="Times New Roman" w:cs="Times New Roman"/>
          <w:kern w:val="2"/>
          <w:sz w:val="32"/>
          <w:szCs w:val="32"/>
        </w:rPr>
        <w:t>个片区，统筹片区内服务</w:t>
      </w:r>
      <w:r>
        <w:rPr>
          <w:rFonts w:ascii="Times New Roman" w:eastAsia="仿宋_GB2312" w:hAnsi="Times New Roman" w:cs="Times New Roman"/>
          <w:kern w:val="2"/>
          <w:sz w:val="32"/>
          <w:szCs w:val="32"/>
          <w:lang w:val="en"/>
        </w:rPr>
        <w:t>企业</w:t>
      </w:r>
      <w:r>
        <w:rPr>
          <w:rFonts w:ascii="Times New Roman" w:eastAsia="仿宋_GB2312" w:hAnsi="Times New Roman" w:cs="Times New Roman"/>
          <w:kern w:val="2"/>
          <w:sz w:val="32"/>
          <w:szCs w:val="32"/>
        </w:rPr>
        <w:t>工作，定期调度重点</w:t>
      </w:r>
      <w:r>
        <w:rPr>
          <w:rFonts w:ascii="Times New Roman" w:eastAsia="仿宋_GB2312" w:hAnsi="Times New Roman" w:cs="Times New Roman"/>
          <w:kern w:val="2"/>
          <w:sz w:val="32"/>
          <w:szCs w:val="32"/>
          <w:lang w:val="en"/>
        </w:rPr>
        <w:t>企业</w:t>
      </w:r>
      <w:r>
        <w:rPr>
          <w:rFonts w:ascii="Times New Roman" w:eastAsia="仿宋_GB2312" w:hAnsi="Times New Roman" w:cs="Times New Roman"/>
          <w:kern w:val="2"/>
          <w:sz w:val="32"/>
          <w:szCs w:val="32"/>
        </w:rPr>
        <w:t>需求解决进度。</w:t>
      </w:r>
      <w:r>
        <w:rPr>
          <w:rFonts w:ascii="Times New Roman" w:eastAsia="仿宋_GB2312" w:hAnsi="Times New Roman" w:cs="Times New Roman"/>
          <w:kern w:val="2"/>
          <w:sz w:val="32"/>
          <w:szCs w:val="32"/>
        </w:rPr>
        <w:t xml:space="preserve">  </w:t>
      </w:r>
    </w:p>
    <w:p w:rsidR="00571165" w:rsidRDefault="00571165" w:rsidP="00571165">
      <w:pPr>
        <w:pStyle w:val="a6"/>
        <w:widowControl w:val="0"/>
        <w:shd w:val="clear" w:color="auto" w:fill="FFFFFF"/>
        <w:spacing w:before="0" w:beforeAutospacing="0" w:after="0" w:afterAutospacing="0" w:line="580" w:lineRule="exact"/>
        <w:ind w:firstLineChars="200" w:firstLine="640"/>
        <w:jc w:val="both"/>
        <w:textAlignment w:val="bottom"/>
        <w:rPr>
          <w:rFonts w:ascii="楷体_GB2312" w:eastAsia="楷体_GB2312" w:hAnsi="楷体_GB2312" w:cs="楷体_GB2312"/>
          <w:kern w:val="2"/>
          <w:sz w:val="32"/>
          <w:szCs w:val="32"/>
        </w:rPr>
      </w:pPr>
      <w:r>
        <w:rPr>
          <w:rFonts w:ascii="楷体_GB2312" w:eastAsia="楷体_GB2312" w:hAnsi="楷体_GB2312" w:cs="楷体_GB2312"/>
          <w:kern w:val="2"/>
          <w:sz w:val="32"/>
          <w:szCs w:val="32"/>
        </w:rPr>
        <w:t>（二）</w:t>
      </w:r>
      <w:r>
        <w:rPr>
          <w:rFonts w:ascii="楷体_GB2312" w:eastAsia="楷体_GB2312" w:hAnsi="楷体_GB2312" w:cs="楷体_GB2312" w:hint="eastAsia"/>
          <w:kern w:val="2"/>
          <w:sz w:val="32"/>
          <w:szCs w:val="32"/>
        </w:rPr>
        <w:t>“</w:t>
      </w:r>
      <w:r>
        <w:rPr>
          <w:rFonts w:ascii="楷体_GB2312" w:eastAsia="楷体_GB2312" w:hAnsi="楷体_GB2312" w:cs="楷体_GB2312"/>
          <w:kern w:val="2"/>
          <w:sz w:val="32"/>
          <w:szCs w:val="32"/>
          <w:lang w:val="en"/>
        </w:rPr>
        <w:t>企业</w:t>
      </w:r>
      <w:r>
        <w:rPr>
          <w:rFonts w:ascii="楷体_GB2312" w:eastAsia="楷体_GB2312" w:hAnsi="楷体_GB2312" w:cs="楷体_GB2312" w:hint="eastAsia"/>
          <w:kern w:val="2"/>
          <w:sz w:val="32"/>
          <w:szCs w:val="32"/>
        </w:rPr>
        <w:t>专员”</w:t>
      </w:r>
      <w:r>
        <w:rPr>
          <w:rFonts w:ascii="楷体_GB2312" w:eastAsia="楷体_GB2312" w:hAnsi="楷体_GB2312" w:cs="楷体_GB2312"/>
          <w:kern w:val="2"/>
          <w:sz w:val="32"/>
          <w:szCs w:val="32"/>
        </w:rPr>
        <w:t>队伍构成</w:t>
      </w:r>
      <w:r>
        <w:rPr>
          <w:rFonts w:ascii="楷体_GB2312" w:eastAsia="楷体_GB2312" w:hAnsi="楷体_GB2312" w:cs="楷体_GB2312" w:hint="eastAsia"/>
          <w:kern w:val="2"/>
          <w:sz w:val="32"/>
          <w:szCs w:val="32"/>
        </w:rPr>
        <w:t>和服务内容</w:t>
      </w:r>
      <w:r>
        <w:rPr>
          <w:rFonts w:ascii="楷体_GB2312" w:eastAsia="楷体_GB2312" w:hAnsi="楷体_GB2312" w:cs="楷体_GB2312"/>
          <w:kern w:val="2"/>
          <w:sz w:val="32"/>
          <w:szCs w:val="32"/>
        </w:rPr>
        <w:t xml:space="preserve"> </w:t>
      </w:r>
    </w:p>
    <w:p w:rsidR="00571165" w:rsidRDefault="00571165" w:rsidP="00571165">
      <w:pPr>
        <w:pStyle w:val="a6"/>
        <w:widowControl w:val="0"/>
        <w:shd w:val="clear" w:color="auto" w:fill="FFFFFF"/>
        <w:spacing w:before="0" w:beforeAutospacing="0" w:after="0" w:afterAutospacing="0" w:line="580" w:lineRule="exact"/>
        <w:ind w:firstLineChars="200" w:firstLine="640"/>
        <w:jc w:val="both"/>
        <w:textAlignment w:val="bottom"/>
        <w:rPr>
          <w:rFonts w:ascii="Times New Roman" w:eastAsia="仿宋_GB2312" w:hAnsi="Times New Roman" w:cs="Times New Roman"/>
          <w:kern w:val="2"/>
          <w:sz w:val="32"/>
          <w:szCs w:val="32"/>
          <w:lang w:val="en"/>
        </w:rPr>
      </w:pPr>
      <w:r>
        <w:rPr>
          <w:rFonts w:ascii="Times New Roman" w:eastAsia="仿宋_GB2312" w:hAnsi="Times New Roman" w:cs="Times New Roman"/>
          <w:kern w:val="2"/>
          <w:sz w:val="32"/>
          <w:szCs w:val="32"/>
        </w:rPr>
        <w:t>结合</w:t>
      </w:r>
      <w:r>
        <w:rPr>
          <w:rFonts w:ascii="Times New Roman" w:eastAsia="仿宋_GB2312" w:hAnsi="Times New Roman" w:cs="Times New Roman" w:hint="eastAsia"/>
          <w:kern w:val="2"/>
          <w:sz w:val="32"/>
          <w:szCs w:val="32"/>
        </w:rPr>
        <w:t>“</w:t>
      </w:r>
      <w:r>
        <w:rPr>
          <w:rFonts w:ascii="Times New Roman" w:eastAsia="仿宋_GB2312" w:hAnsi="Times New Roman" w:cs="Times New Roman"/>
          <w:kern w:val="2"/>
          <w:sz w:val="32"/>
          <w:szCs w:val="32"/>
        </w:rPr>
        <w:t>三级包联</w:t>
      </w:r>
      <w:r>
        <w:rPr>
          <w:rFonts w:ascii="Times New Roman" w:eastAsia="仿宋_GB2312" w:hAnsi="Times New Roman" w:cs="Times New Roman" w:hint="eastAsia"/>
          <w:kern w:val="2"/>
          <w:sz w:val="32"/>
          <w:szCs w:val="32"/>
        </w:rPr>
        <w:t>”</w:t>
      </w:r>
      <w:r>
        <w:rPr>
          <w:rFonts w:ascii="Times New Roman" w:eastAsia="仿宋_GB2312" w:hAnsi="Times New Roman" w:cs="Times New Roman"/>
          <w:kern w:val="2"/>
          <w:sz w:val="32"/>
          <w:szCs w:val="32"/>
        </w:rPr>
        <w:t>体系，</w:t>
      </w:r>
      <w:r>
        <w:rPr>
          <w:rFonts w:ascii="Times New Roman" w:eastAsia="仿宋_GB2312" w:hAnsi="Times New Roman" w:cs="Times New Roman" w:hint="eastAsia"/>
          <w:kern w:val="2"/>
          <w:sz w:val="32"/>
          <w:szCs w:val="32"/>
        </w:rPr>
        <w:t>“</w:t>
      </w:r>
      <w:r>
        <w:rPr>
          <w:rFonts w:ascii="Times New Roman" w:eastAsia="仿宋_GB2312" w:hAnsi="Times New Roman" w:cs="Times New Roman"/>
          <w:kern w:val="2"/>
          <w:sz w:val="32"/>
          <w:szCs w:val="32"/>
          <w:lang w:val="en"/>
        </w:rPr>
        <w:t>企业</w:t>
      </w:r>
      <w:r>
        <w:rPr>
          <w:rFonts w:ascii="Times New Roman" w:eastAsia="仿宋_GB2312" w:hAnsi="Times New Roman" w:cs="Times New Roman" w:hint="eastAsia"/>
          <w:kern w:val="2"/>
          <w:sz w:val="32"/>
          <w:szCs w:val="32"/>
        </w:rPr>
        <w:t>专员”</w:t>
      </w:r>
      <w:r>
        <w:rPr>
          <w:rFonts w:ascii="Times New Roman" w:eastAsia="仿宋_GB2312" w:hAnsi="Times New Roman" w:cs="Times New Roman"/>
          <w:kern w:val="2"/>
          <w:sz w:val="32"/>
          <w:szCs w:val="32"/>
        </w:rPr>
        <w:t>分为</w:t>
      </w:r>
      <w:r>
        <w:rPr>
          <w:rFonts w:ascii="Times New Roman" w:eastAsia="仿宋_GB2312" w:hAnsi="Times New Roman" w:cs="Times New Roman" w:hint="eastAsia"/>
          <w:kern w:val="2"/>
          <w:sz w:val="32"/>
          <w:szCs w:val="32"/>
        </w:rPr>
        <w:t>“为企服务人员”</w:t>
      </w:r>
      <w:r>
        <w:rPr>
          <w:rFonts w:ascii="Times New Roman" w:eastAsia="仿宋_GB2312" w:hAnsi="Times New Roman" w:cs="Times New Roman"/>
          <w:kern w:val="2"/>
          <w:sz w:val="32"/>
          <w:szCs w:val="32"/>
        </w:rPr>
        <w:t>、</w:t>
      </w:r>
      <w:r>
        <w:rPr>
          <w:rFonts w:ascii="Times New Roman" w:eastAsia="仿宋_GB2312" w:hAnsi="Times New Roman" w:cs="Times New Roman" w:hint="eastAsia"/>
          <w:kern w:val="2"/>
          <w:sz w:val="32"/>
          <w:szCs w:val="32"/>
        </w:rPr>
        <w:t>“</w:t>
      </w:r>
      <w:r>
        <w:rPr>
          <w:rFonts w:ascii="Times New Roman" w:eastAsia="仿宋_GB2312" w:hAnsi="Times New Roman" w:cs="Times New Roman"/>
          <w:kern w:val="2"/>
          <w:sz w:val="32"/>
          <w:szCs w:val="32"/>
        </w:rPr>
        <w:t>专业</w:t>
      </w:r>
      <w:r>
        <w:rPr>
          <w:rFonts w:ascii="Times New Roman" w:eastAsia="仿宋_GB2312" w:hAnsi="Times New Roman" w:cs="Times New Roman" w:hint="eastAsia"/>
          <w:kern w:val="2"/>
          <w:sz w:val="32"/>
          <w:szCs w:val="32"/>
        </w:rPr>
        <w:t>专员”</w:t>
      </w:r>
      <w:r>
        <w:rPr>
          <w:rFonts w:ascii="Times New Roman" w:eastAsia="仿宋_GB2312" w:hAnsi="Times New Roman" w:cs="Times New Roman"/>
          <w:kern w:val="2"/>
          <w:sz w:val="32"/>
          <w:szCs w:val="32"/>
        </w:rPr>
        <w:t>和</w:t>
      </w:r>
      <w:r>
        <w:rPr>
          <w:rFonts w:ascii="Times New Roman" w:eastAsia="仿宋_GB2312" w:hAnsi="Times New Roman" w:cs="Times New Roman" w:hint="eastAsia"/>
          <w:kern w:val="2"/>
          <w:sz w:val="32"/>
          <w:szCs w:val="32"/>
        </w:rPr>
        <w:t>“</w:t>
      </w:r>
      <w:r>
        <w:rPr>
          <w:rFonts w:ascii="Times New Roman" w:eastAsia="仿宋_GB2312" w:hAnsi="Times New Roman" w:cs="Times New Roman"/>
          <w:kern w:val="2"/>
          <w:sz w:val="32"/>
          <w:szCs w:val="32"/>
        </w:rPr>
        <w:t>协调</w:t>
      </w:r>
      <w:r>
        <w:rPr>
          <w:rFonts w:ascii="Times New Roman" w:eastAsia="仿宋_GB2312" w:hAnsi="Times New Roman" w:cs="Times New Roman" w:hint="eastAsia"/>
          <w:kern w:val="2"/>
          <w:sz w:val="32"/>
          <w:szCs w:val="32"/>
        </w:rPr>
        <w:t>专员”</w:t>
      </w:r>
      <w:r>
        <w:rPr>
          <w:rFonts w:ascii="Times New Roman" w:eastAsia="仿宋_GB2312" w:hAnsi="Times New Roman" w:cs="Times New Roman"/>
          <w:kern w:val="2"/>
          <w:sz w:val="32"/>
          <w:szCs w:val="32"/>
        </w:rPr>
        <w:t>。</w:t>
      </w:r>
      <w:r>
        <w:rPr>
          <w:rFonts w:ascii="Times New Roman" w:eastAsia="仿宋_GB2312" w:hAnsi="Times New Roman" w:cs="Times New Roman" w:hint="eastAsia"/>
          <w:kern w:val="2"/>
          <w:sz w:val="32"/>
          <w:szCs w:val="32"/>
        </w:rPr>
        <w:t>“</w:t>
      </w:r>
      <w:r>
        <w:rPr>
          <w:rFonts w:ascii="Times New Roman" w:eastAsia="仿宋_GB2312" w:hAnsi="Times New Roman" w:cs="Times New Roman"/>
          <w:kern w:val="2"/>
          <w:sz w:val="32"/>
          <w:szCs w:val="32"/>
          <w:lang w:val="en"/>
        </w:rPr>
        <w:t>企业</w:t>
      </w:r>
      <w:r>
        <w:rPr>
          <w:rFonts w:ascii="Times New Roman" w:eastAsia="仿宋_GB2312" w:hAnsi="Times New Roman" w:cs="Times New Roman" w:hint="eastAsia"/>
          <w:kern w:val="2"/>
          <w:sz w:val="32"/>
          <w:szCs w:val="32"/>
        </w:rPr>
        <w:t>专员”</w:t>
      </w:r>
      <w:r>
        <w:rPr>
          <w:rFonts w:ascii="Times New Roman" w:eastAsia="仿宋_GB2312" w:hAnsi="Times New Roman" w:cs="Times New Roman"/>
          <w:kern w:val="2"/>
          <w:sz w:val="32"/>
          <w:szCs w:val="32"/>
        </w:rPr>
        <w:t>受理</w:t>
      </w:r>
      <w:r>
        <w:rPr>
          <w:rFonts w:ascii="Times New Roman" w:eastAsia="仿宋_GB2312" w:hAnsi="Times New Roman" w:cs="Times New Roman"/>
          <w:kern w:val="2"/>
          <w:sz w:val="32"/>
          <w:szCs w:val="32"/>
          <w:lang w:val="en"/>
        </w:rPr>
        <w:t>企业</w:t>
      </w:r>
      <w:r>
        <w:rPr>
          <w:rFonts w:ascii="Times New Roman" w:eastAsia="仿宋_GB2312" w:hAnsi="Times New Roman" w:cs="Times New Roman"/>
          <w:kern w:val="2"/>
          <w:sz w:val="32"/>
          <w:szCs w:val="32"/>
        </w:rPr>
        <w:t>关于经济调节、市场监管、社会管理、公共服务、生态环境保</w:t>
      </w:r>
      <w:r>
        <w:rPr>
          <w:rFonts w:ascii="Times New Roman" w:eastAsia="仿宋_GB2312" w:hAnsi="Times New Roman" w:cs="Times New Roman"/>
          <w:kern w:val="2"/>
          <w:sz w:val="32"/>
          <w:szCs w:val="32"/>
        </w:rPr>
        <w:lastRenderedPageBreak/>
        <w:t>护等领域的需求，涉法涉诉、涉及信访、涉及国家秘密、商业秘密、个人隐私的，以及违反法律、法规或者违背社会公序良俗的事项不在服务范围内。</w:t>
      </w:r>
    </w:p>
    <w:p w:rsidR="00571165" w:rsidRDefault="00571165" w:rsidP="00571165">
      <w:pPr>
        <w:pStyle w:val="a6"/>
        <w:widowControl w:val="0"/>
        <w:shd w:val="clear" w:color="auto" w:fill="FFFFFF"/>
        <w:spacing w:before="0" w:beforeAutospacing="0" w:after="0" w:afterAutospacing="0" w:line="580" w:lineRule="exact"/>
        <w:ind w:firstLineChars="200" w:firstLine="640"/>
        <w:jc w:val="both"/>
        <w:textAlignment w:val="bottom"/>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1</w:t>
      </w:r>
      <w:r>
        <w:rPr>
          <w:rFonts w:ascii="Times New Roman" w:eastAsia="仿宋_GB2312" w:hAnsi="Times New Roman" w:cs="Times New Roman" w:hint="eastAsia"/>
          <w:kern w:val="2"/>
          <w:sz w:val="32"/>
          <w:szCs w:val="32"/>
        </w:rPr>
        <w:t>．为企服务人员</w:t>
      </w:r>
      <w:r>
        <w:rPr>
          <w:rFonts w:ascii="Times New Roman" w:eastAsia="仿宋_GB2312" w:hAnsi="Times New Roman" w:cs="Times New Roman"/>
          <w:kern w:val="2"/>
          <w:sz w:val="32"/>
          <w:szCs w:val="32"/>
        </w:rPr>
        <w:t>（一级包联）：根据属地实际情况，自行分配工作人员担任，负责</w:t>
      </w:r>
      <w:r>
        <w:rPr>
          <w:rFonts w:ascii="Times New Roman" w:eastAsia="仿宋_GB2312" w:hAnsi="Times New Roman" w:cs="Times New Roman"/>
          <w:kern w:val="2"/>
          <w:sz w:val="32"/>
          <w:szCs w:val="32"/>
          <w:lang w:val="en"/>
        </w:rPr>
        <w:t>企业</w:t>
      </w:r>
      <w:r>
        <w:rPr>
          <w:rFonts w:ascii="Times New Roman" w:eastAsia="仿宋_GB2312" w:hAnsi="Times New Roman" w:cs="Times New Roman"/>
          <w:kern w:val="2"/>
          <w:sz w:val="32"/>
          <w:szCs w:val="32"/>
        </w:rPr>
        <w:t>需求收集及首问负责。各属地要因地制宜做好人员统筹，不得将职责任务转嫁摊派至社区、村工作人员。为企服务人员要以经济发展办工作人员为主</w:t>
      </w:r>
      <w:r>
        <w:rPr>
          <w:rFonts w:ascii="Times New Roman" w:eastAsia="仿宋_GB2312" w:hAnsi="Times New Roman" w:cs="Times New Roman" w:hint="eastAsia"/>
          <w:kern w:val="2"/>
          <w:sz w:val="32"/>
          <w:szCs w:val="32"/>
        </w:rPr>
        <w:t>。</w:t>
      </w:r>
      <w:r>
        <w:rPr>
          <w:rFonts w:ascii="Times New Roman" w:eastAsia="仿宋_GB2312" w:hAnsi="Times New Roman" w:cs="Times New Roman"/>
          <w:kern w:val="2"/>
          <w:sz w:val="32"/>
          <w:szCs w:val="32"/>
        </w:rPr>
        <w:t xml:space="preserve">  </w:t>
      </w:r>
    </w:p>
    <w:p w:rsidR="00571165" w:rsidRDefault="00571165" w:rsidP="00571165">
      <w:pPr>
        <w:pStyle w:val="a6"/>
        <w:widowControl w:val="0"/>
        <w:shd w:val="clear" w:color="auto" w:fill="FFFFFF"/>
        <w:spacing w:before="0" w:beforeAutospacing="0" w:after="0" w:afterAutospacing="0" w:line="580" w:lineRule="exact"/>
        <w:ind w:firstLineChars="200" w:firstLine="640"/>
        <w:jc w:val="both"/>
        <w:textAlignment w:val="bottom"/>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2</w:t>
      </w:r>
      <w:r>
        <w:rPr>
          <w:rFonts w:ascii="Times New Roman" w:eastAsia="仿宋_GB2312" w:hAnsi="Times New Roman" w:cs="Times New Roman" w:hint="eastAsia"/>
          <w:kern w:val="2"/>
          <w:sz w:val="32"/>
          <w:szCs w:val="32"/>
        </w:rPr>
        <w:t>．</w:t>
      </w:r>
      <w:r>
        <w:rPr>
          <w:rFonts w:ascii="Times New Roman" w:eastAsia="仿宋_GB2312" w:hAnsi="Times New Roman" w:cs="Times New Roman"/>
          <w:kern w:val="2"/>
          <w:sz w:val="32"/>
          <w:szCs w:val="32"/>
        </w:rPr>
        <w:t>专业</w:t>
      </w:r>
      <w:r>
        <w:rPr>
          <w:rFonts w:ascii="Times New Roman" w:eastAsia="仿宋_GB2312" w:hAnsi="Times New Roman" w:cs="Times New Roman" w:hint="eastAsia"/>
          <w:kern w:val="2"/>
          <w:sz w:val="32"/>
          <w:szCs w:val="32"/>
        </w:rPr>
        <w:t>专员</w:t>
      </w:r>
      <w:r>
        <w:rPr>
          <w:rFonts w:ascii="Times New Roman" w:eastAsia="仿宋_GB2312" w:hAnsi="Times New Roman" w:cs="Times New Roman"/>
          <w:kern w:val="2"/>
          <w:sz w:val="32"/>
          <w:szCs w:val="32"/>
        </w:rPr>
        <w:t>（二级包联）：</w:t>
      </w:r>
      <w:r>
        <w:rPr>
          <w:rFonts w:ascii="Times New Roman" w:eastAsia="仿宋_GB2312" w:hAnsi="Times New Roman" w:cs="Times New Roman" w:hint="eastAsia"/>
          <w:kern w:val="2"/>
          <w:sz w:val="32"/>
          <w:szCs w:val="32"/>
        </w:rPr>
        <w:t>区政务服务办、</w:t>
      </w:r>
      <w:r>
        <w:rPr>
          <w:rFonts w:ascii="Times New Roman" w:eastAsia="仿宋_GB2312" w:hAnsi="Times New Roman" w:cs="Times New Roman"/>
          <w:kern w:val="2"/>
          <w:sz w:val="32"/>
          <w:szCs w:val="32"/>
        </w:rPr>
        <w:t>区市场监管局、区税务局、区生态环境局、区应急</w:t>
      </w:r>
      <w:r>
        <w:rPr>
          <w:rFonts w:ascii="Times New Roman" w:eastAsia="仿宋_GB2312" w:hAnsi="Times New Roman" w:cs="Times New Roman" w:hint="eastAsia"/>
          <w:kern w:val="2"/>
          <w:sz w:val="32"/>
          <w:szCs w:val="32"/>
        </w:rPr>
        <w:t>管理</w:t>
      </w:r>
      <w:r>
        <w:rPr>
          <w:rFonts w:ascii="Times New Roman" w:eastAsia="仿宋_GB2312" w:hAnsi="Times New Roman" w:cs="Times New Roman"/>
          <w:kern w:val="2"/>
          <w:sz w:val="32"/>
          <w:szCs w:val="32"/>
        </w:rPr>
        <w:t>局、公安</w:t>
      </w:r>
      <w:r>
        <w:rPr>
          <w:rFonts w:ascii="Times New Roman" w:eastAsia="仿宋_GB2312" w:hAnsi="Times New Roman" w:cs="Times New Roman" w:hint="eastAsia"/>
          <w:kern w:val="2"/>
          <w:sz w:val="32"/>
          <w:szCs w:val="32"/>
        </w:rPr>
        <w:t>静海</w:t>
      </w:r>
      <w:r>
        <w:rPr>
          <w:rFonts w:ascii="Times New Roman" w:eastAsia="仿宋_GB2312" w:hAnsi="Times New Roman" w:cs="Times New Roman"/>
          <w:kern w:val="2"/>
          <w:sz w:val="32"/>
          <w:szCs w:val="32"/>
        </w:rPr>
        <w:t>分局、区人社局、区</w:t>
      </w:r>
      <w:r>
        <w:rPr>
          <w:rFonts w:ascii="Times New Roman" w:eastAsia="仿宋_GB2312" w:hAnsi="Times New Roman" w:cs="Times New Roman" w:hint="eastAsia"/>
          <w:kern w:val="2"/>
          <w:sz w:val="32"/>
          <w:szCs w:val="32"/>
        </w:rPr>
        <w:t>工业和信息化</w:t>
      </w:r>
      <w:r>
        <w:rPr>
          <w:rFonts w:ascii="Times New Roman" w:eastAsia="仿宋_GB2312" w:hAnsi="Times New Roman" w:cs="Times New Roman"/>
          <w:kern w:val="2"/>
          <w:sz w:val="32"/>
          <w:szCs w:val="32"/>
        </w:rPr>
        <w:t>局、区商务局、区投资促进局等职能部门为</w:t>
      </w:r>
      <w:r>
        <w:rPr>
          <w:rFonts w:ascii="Times New Roman" w:eastAsia="仿宋_GB2312" w:hAnsi="Times New Roman" w:cs="Times New Roman"/>
          <w:kern w:val="2"/>
          <w:sz w:val="32"/>
          <w:szCs w:val="32"/>
          <w:lang w:val="en"/>
        </w:rPr>
        <w:t>企业</w:t>
      </w:r>
      <w:r>
        <w:rPr>
          <w:rFonts w:ascii="Times New Roman" w:eastAsia="仿宋_GB2312" w:hAnsi="Times New Roman" w:cs="Times New Roman"/>
          <w:kern w:val="2"/>
          <w:sz w:val="32"/>
          <w:szCs w:val="32"/>
        </w:rPr>
        <w:t>提供行业政策指导、技术审批等专业服务。</w:t>
      </w:r>
    </w:p>
    <w:p w:rsidR="00571165" w:rsidRDefault="00571165" w:rsidP="00571165">
      <w:pPr>
        <w:pStyle w:val="a6"/>
        <w:widowControl w:val="0"/>
        <w:shd w:val="clear" w:color="auto" w:fill="FFFFFF"/>
        <w:spacing w:before="0" w:beforeAutospacing="0" w:after="0" w:afterAutospacing="0" w:line="580" w:lineRule="exact"/>
        <w:ind w:firstLineChars="200" w:firstLine="640"/>
        <w:jc w:val="both"/>
        <w:textAlignment w:val="bottom"/>
        <w:rPr>
          <w:rFonts w:ascii="Times New Roman" w:eastAsia="仿宋_GB2312" w:hAnsi="Times New Roman" w:cs="Times New Roman" w:hint="eastAsia"/>
          <w:kern w:val="2"/>
          <w:sz w:val="32"/>
          <w:szCs w:val="32"/>
        </w:rPr>
      </w:pPr>
      <w:r>
        <w:rPr>
          <w:rFonts w:ascii="Times New Roman" w:eastAsia="仿宋_GB2312" w:hAnsi="Times New Roman" w:cs="Times New Roman"/>
          <w:kern w:val="2"/>
          <w:sz w:val="32"/>
          <w:szCs w:val="32"/>
        </w:rPr>
        <w:t>3</w:t>
      </w:r>
      <w:r>
        <w:rPr>
          <w:rFonts w:ascii="Times New Roman" w:eastAsia="仿宋_GB2312" w:hAnsi="Times New Roman" w:cs="Times New Roman" w:hint="eastAsia"/>
          <w:kern w:val="2"/>
          <w:sz w:val="32"/>
          <w:szCs w:val="32"/>
        </w:rPr>
        <w:t>．</w:t>
      </w:r>
      <w:r>
        <w:rPr>
          <w:rFonts w:ascii="Times New Roman" w:eastAsia="仿宋_GB2312" w:hAnsi="Times New Roman" w:cs="Times New Roman"/>
          <w:kern w:val="2"/>
          <w:sz w:val="32"/>
          <w:szCs w:val="32"/>
        </w:rPr>
        <w:t>协调</w:t>
      </w:r>
      <w:r>
        <w:rPr>
          <w:rFonts w:ascii="Times New Roman" w:eastAsia="仿宋_GB2312" w:hAnsi="Times New Roman" w:cs="Times New Roman" w:hint="eastAsia"/>
          <w:kern w:val="2"/>
          <w:sz w:val="32"/>
          <w:szCs w:val="32"/>
        </w:rPr>
        <w:t>专员</w:t>
      </w:r>
      <w:r>
        <w:rPr>
          <w:rFonts w:ascii="Times New Roman" w:eastAsia="仿宋_GB2312" w:hAnsi="Times New Roman" w:cs="Times New Roman"/>
          <w:kern w:val="2"/>
          <w:sz w:val="32"/>
          <w:szCs w:val="32"/>
        </w:rPr>
        <w:t>（三级包联）：区政务服务办</w:t>
      </w:r>
      <w:r>
        <w:rPr>
          <w:rFonts w:ascii="Times New Roman" w:eastAsia="仿宋_GB2312" w:hAnsi="Times New Roman" w:cs="Times New Roman" w:hint="eastAsia"/>
          <w:kern w:val="2"/>
          <w:sz w:val="32"/>
          <w:szCs w:val="32"/>
        </w:rPr>
        <w:t>负责</w:t>
      </w:r>
      <w:r>
        <w:rPr>
          <w:rFonts w:ascii="Times New Roman" w:eastAsia="仿宋_GB2312" w:hAnsi="Times New Roman" w:cs="Times New Roman"/>
          <w:kern w:val="2"/>
          <w:sz w:val="32"/>
          <w:szCs w:val="32"/>
        </w:rPr>
        <w:t>定期向</w:t>
      </w:r>
      <w:r>
        <w:rPr>
          <w:rFonts w:ascii="Times New Roman" w:eastAsia="仿宋_GB2312" w:hAnsi="Times New Roman" w:cs="Times New Roman" w:hint="eastAsia"/>
          <w:kern w:val="2"/>
          <w:sz w:val="32"/>
          <w:szCs w:val="32"/>
        </w:rPr>
        <w:t>区委区政府</w:t>
      </w:r>
      <w:r>
        <w:rPr>
          <w:rFonts w:ascii="Times New Roman" w:eastAsia="仿宋_GB2312" w:hAnsi="Times New Roman" w:cs="Times New Roman"/>
          <w:kern w:val="2"/>
          <w:sz w:val="32"/>
          <w:szCs w:val="32"/>
        </w:rPr>
        <w:t>汇报重点疑难问题</w:t>
      </w:r>
      <w:r>
        <w:rPr>
          <w:rFonts w:ascii="Times New Roman" w:eastAsia="仿宋_GB2312" w:hAnsi="Times New Roman" w:cs="Times New Roman" w:hint="eastAsia"/>
          <w:kern w:val="2"/>
          <w:sz w:val="32"/>
          <w:szCs w:val="32"/>
        </w:rPr>
        <w:t>，由</w:t>
      </w:r>
      <w:r>
        <w:rPr>
          <w:rFonts w:ascii="Times New Roman" w:eastAsia="仿宋_GB2312" w:hAnsi="Times New Roman" w:cs="Times New Roman" w:hint="eastAsia"/>
          <w:kern w:val="2"/>
          <w:sz w:val="32"/>
          <w:szCs w:val="32"/>
        </w:rPr>
        <w:t>29</w:t>
      </w:r>
      <w:r>
        <w:rPr>
          <w:rFonts w:ascii="Times New Roman" w:eastAsia="仿宋_GB2312" w:hAnsi="Times New Roman" w:cs="Times New Roman"/>
          <w:kern w:val="2"/>
          <w:sz w:val="32"/>
          <w:szCs w:val="32"/>
        </w:rPr>
        <w:t>位区级领导</w:t>
      </w:r>
      <w:r>
        <w:rPr>
          <w:rFonts w:ascii="Times New Roman" w:eastAsia="仿宋_GB2312" w:hAnsi="Times New Roman" w:cs="Times New Roman" w:hint="eastAsia"/>
          <w:kern w:val="2"/>
          <w:sz w:val="32"/>
          <w:szCs w:val="32"/>
        </w:rPr>
        <w:t>按照负责片区对</w:t>
      </w:r>
      <w:r>
        <w:rPr>
          <w:rFonts w:ascii="Times New Roman" w:eastAsia="仿宋_GB2312" w:hAnsi="Times New Roman" w:cs="Times New Roman"/>
          <w:kern w:val="2"/>
          <w:sz w:val="32"/>
          <w:szCs w:val="32"/>
        </w:rPr>
        <w:t>包联</w:t>
      </w:r>
      <w:r>
        <w:rPr>
          <w:rFonts w:ascii="Times New Roman" w:eastAsia="仿宋_GB2312" w:hAnsi="Times New Roman" w:cs="Times New Roman" w:hint="eastAsia"/>
          <w:kern w:val="2"/>
          <w:sz w:val="32"/>
          <w:szCs w:val="32"/>
        </w:rPr>
        <w:t>辖区内重难点问题</w:t>
      </w:r>
      <w:r>
        <w:rPr>
          <w:rFonts w:ascii="Times New Roman" w:eastAsia="仿宋_GB2312" w:hAnsi="Times New Roman" w:cs="Times New Roman"/>
          <w:kern w:val="2"/>
          <w:sz w:val="32"/>
          <w:szCs w:val="32"/>
        </w:rPr>
        <w:t>提级办理</w:t>
      </w:r>
      <w:r>
        <w:rPr>
          <w:rFonts w:ascii="Times New Roman" w:eastAsia="仿宋_GB2312" w:hAnsi="Times New Roman" w:cs="Times New Roman" w:hint="eastAsia"/>
          <w:kern w:val="2"/>
          <w:sz w:val="32"/>
          <w:szCs w:val="32"/>
        </w:rPr>
        <w:t>。</w:t>
      </w:r>
    </w:p>
    <w:p w:rsidR="00571165" w:rsidRDefault="00571165" w:rsidP="00571165">
      <w:pPr>
        <w:pStyle w:val="a6"/>
        <w:widowControl w:val="0"/>
        <w:shd w:val="clear" w:color="auto" w:fill="FFFFFF"/>
        <w:spacing w:before="0" w:beforeAutospacing="0" w:after="0" w:afterAutospacing="0" w:line="580" w:lineRule="exact"/>
        <w:ind w:firstLineChars="200" w:firstLine="640"/>
        <w:jc w:val="both"/>
        <w:textAlignment w:val="bottom"/>
        <w:rPr>
          <w:rFonts w:ascii="黑体" w:eastAsia="黑体" w:hAnsi="黑体" w:cs="黑体"/>
          <w:kern w:val="2"/>
          <w:sz w:val="32"/>
          <w:szCs w:val="32"/>
          <w:lang w:val="en"/>
        </w:rPr>
      </w:pPr>
      <w:r>
        <w:rPr>
          <w:rFonts w:ascii="黑体" w:eastAsia="黑体" w:hAnsi="黑体" w:cs="黑体" w:hint="eastAsia"/>
          <w:kern w:val="2"/>
          <w:sz w:val="32"/>
          <w:szCs w:val="32"/>
          <w:lang w:val="en"/>
        </w:rPr>
        <w:t>二</w:t>
      </w:r>
      <w:r>
        <w:rPr>
          <w:rFonts w:ascii="黑体" w:eastAsia="黑体" w:hAnsi="黑体" w:cs="黑体"/>
          <w:kern w:val="2"/>
          <w:sz w:val="32"/>
          <w:szCs w:val="32"/>
          <w:lang w:val="en"/>
        </w:rPr>
        <w:t>、收集企业需求</w:t>
      </w:r>
    </w:p>
    <w:p w:rsidR="00571165" w:rsidRDefault="00571165" w:rsidP="00571165">
      <w:pPr>
        <w:pStyle w:val="a6"/>
        <w:widowControl w:val="0"/>
        <w:shd w:val="clear" w:color="auto" w:fill="FFFFFF"/>
        <w:spacing w:before="0" w:beforeAutospacing="0" w:after="0" w:afterAutospacing="0" w:line="580" w:lineRule="exact"/>
        <w:ind w:firstLineChars="200" w:firstLine="640"/>
        <w:jc w:val="both"/>
        <w:textAlignment w:val="bottom"/>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结合</w:t>
      </w:r>
      <w:r>
        <w:rPr>
          <w:rFonts w:ascii="Times New Roman" w:eastAsia="仿宋_GB2312" w:hAnsi="Times New Roman" w:cs="Times New Roman" w:hint="eastAsia"/>
          <w:kern w:val="2"/>
          <w:sz w:val="32"/>
          <w:szCs w:val="32"/>
        </w:rPr>
        <w:t>“</w:t>
      </w:r>
      <w:r>
        <w:rPr>
          <w:rFonts w:ascii="Times New Roman" w:eastAsia="仿宋_GB2312" w:hAnsi="Times New Roman" w:cs="Times New Roman"/>
          <w:kern w:val="2"/>
          <w:sz w:val="32"/>
          <w:szCs w:val="32"/>
        </w:rPr>
        <w:t>线上</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线下</w:t>
      </w:r>
      <w:r>
        <w:rPr>
          <w:rFonts w:ascii="Times New Roman" w:eastAsia="仿宋_GB2312" w:hAnsi="Times New Roman" w:cs="Times New Roman" w:hint="eastAsia"/>
          <w:kern w:val="2"/>
          <w:sz w:val="32"/>
          <w:szCs w:val="32"/>
        </w:rPr>
        <w:t>”、“</w:t>
      </w:r>
      <w:r>
        <w:rPr>
          <w:rFonts w:ascii="Times New Roman" w:eastAsia="仿宋_GB2312" w:hAnsi="Times New Roman" w:cs="Times New Roman"/>
          <w:kern w:val="2"/>
          <w:sz w:val="32"/>
          <w:szCs w:val="32"/>
        </w:rPr>
        <w:t>主动</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被动</w:t>
      </w:r>
      <w:r>
        <w:rPr>
          <w:rFonts w:ascii="Times New Roman" w:eastAsia="仿宋_GB2312" w:hAnsi="Times New Roman" w:cs="Times New Roman" w:hint="eastAsia"/>
          <w:kern w:val="2"/>
          <w:sz w:val="32"/>
          <w:szCs w:val="32"/>
        </w:rPr>
        <w:t>”</w:t>
      </w:r>
      <w:r>
        <w:rPr>
          <w:rFonts w:ascii="Times New Roman" w:eastAsia="仿宋_GB2312" w:hAnsi="Times New Roman" w:cs="Times New Roman"/>
          <w:kern w:val="2"/>
          <w:sz w:val="32"/>
          <w:szCs w:val="32"/>
        </w:rPr>
        <w:t>模式，建立从收集、解决到反馈的全链条机制。</w:t>
      </w:r>
    </w:p>
    <w:p w:rsidR="00571165" w:rsidRDefault="00571165" w:rsidP="00571165">
      <w:pPr>
        <w:pStyle w:val="a6"/>
        <w:widowControl w:val="0"/>
        <w:shd w:val="clear" w:color="auto" w:fill="FFFFFF"/>
        <w:spacing w:before="0" w:beforeAutospacing="0" w:after="0" w:afterAutospacing="0" w:line="580" w:lineRule="exact"/>
        <w:ind w:firstLineChars="200" w:firstLine="640"/>
        <w:jc w:val="both"/>
        <w:textAlignment w:val="bottom"/>
        <w:rPr>
          <w:rFonts w:ascii="Times New Roman" w:eastAsia="仿宋_GB2312" w:hAnsi="Times New Roman" w:cs="Times New Roman"/>
          <w:kern w:val="2"/>
          <w:sz w:val="32"/>
          <w:szCs w:val="32"/>
        </w:rPr>
      </w:pPr>
      <w:r>
        <w:rPr>
          <w:rFonts w:ascii="楷体_GB2312" w:eastAsia="楷体_GB2312" w:hAnsi="楷体_GB2312" w:cs="楷体_GB2312" w:hint="eastAsia"/>
          <w:kern w:val="2"/>
          <w:sz w:val="32"/>
          <w:szCs w:val="32"/>
        </w:rPr>
        <w:t>（一）为企服务人员收集</w:t>
      </w:r>
      <w:r>
        <w:rPr>
          <w:rFonts w:ascii="楷体_GB2312" w:eastAsia="楷体_GB2312" w:hAnsi="楷体_GB2312" w:cs="楷体_GB2312" w:hint="eastAsia"/>
          <w:kern w:val="2"/>
          <w:sz w:val="32"/>
          <w:szCs w:val="32"/>
          <w:lang w:val="en"/>
        </w:rPr>
        <w:t>企业</w:t>
      </w:r>
      <w:r>
        <w:rPr>
          <w:rFonts w:ascii="楷体_GB2312" w:eastAsia="楷体_GB2312" w:hAnsi="楷体_GB2312" w:cs="楷体_GB2312" w:hint="eastAsia"/>
          <w:kern w:val="2"/>
          <w:sz w:val="32"/>
          <w:szCs w:val="32"/>
        </w:rPr>
        <w:t>需求。</w:t>
      </w:r>
      <w:r>
        <w:rPr>
          <w:rFonts w:ascii="Times New Roman" w:eastAsia="仿宋_GB2312" w:hAnsi="Times New Roman" w:cs="Times New Roman"/>
          <w:kern w:val="2"/>
          <w:sz w:val="32"/>
          <w:szCs w:val="32"/>
        </w:rPr>
        <w:t>通过电话沟通、线上交流、</w:t>
      </w:r>
      <w:r>
        <w:rPr>
          <w:rFonts w:ascii="Times New Roman" w:eastAsia="仿宋_GB2312" w:hAnsi="Times New Roman" w:cs="Times New Roman"/>
          <w:kern w:val="2"/>
          <w:sz w:val="32"/>
          <w:szCs w:val="32"/>
          <w:lang w:val="en"/>
        </w:rPr>
        <w:t>企业</w:t>
      </w:r>
      <w:r>
        <w:rPr>
          <w:rFonts w:ascii="Times New Roman" w:eastAsia="仿宋_GB2312" w:hAnsi="Times New Roman" w:cs="Times New Roman"/>
          <w:kern w:val="2"/>
          <w:sz w:val="32"/>
          <w:szCs w:val="32"/>
        </w:rPr>
        <w:t>家座谈会、营商环境监督员、商协会等多种方式，建立</w:t>
      </w:r>
      <w:r>
        <w:rPr>
          <w:rFonts w:ascii="Times New Roman" w:eastAsia="仿宋_GB2312" w:hAnsi="Times New Roman" w:cs="Times New Roman" w:hint="eastAsia"/>
          <w:kern w:val="2"/>
          <w:sz w:val="32"/>
          <w:szCs w:val="32"/>
        </w:rPr>
        <w:t>“</w:t>
      </w:r>
      <w:r>
        <w:rPr>
          <w:rFonts w:ascii="Times New Roman" w:eastAsia="仿宋_GB2312" w:hAnsi="Times New Roman" w:cs="Times New Roman"/>
          <w:kern w:val="2"/>
          <w:sz w:val="32"/>
          <w:szCs w:val="32"/>
          <w:lang w:val="en"/>
        </w:rPr>
        <w:t>企业</w:t>
      </w:r>
      <w:r>
        <w:rPr>
          <w:rFonts w:ascii="Times New Roman" w:eastAsia="仿宋_GB2312" w:hAnsi="Times New Roman" w:cs="Times New Roman"/>
          <w:kern w:val="2"/>
          <w:sz w:val="32"/>
          <w:szCs w:val="32"/>
        </w:rPr>
        <w:t>诉求直通车</w:t>
      </w:r>
      <w:r>
        <w:rPr>
          <w:rFonts w:ascii="Times New Roman" w:eastAsia="仿宋_GB2312" w:hAnsi="Times New Roman" w:cs="Times New Roman" w:hint="eastAsia"/>
          <w:kern w:val="2"/>
          <w:sz w:val="32"/>
          <w:szCs w:val="32"/>
        </w:rPr>
        <w:t>”</w:t>
      </w:r>
      <w:r>
        <w:rPr>
          <w:rFonts w:ascii="Times New Roman" w:eastAsia="仿宋_GB2312" w:hAnsi="Times New Roman" w:cs="Times New Roman"/>
          <w:kern w:val="2"/>
          <w:sz w:val="32"/>
          <w:szCs w:val="32"/>
        </w:rPr>
        <w:t>，及时发现和收集</w:t>
      </w:r>
      <w:r>
        <w:rPr>
          <w:rFonts w:ascii="Times New Roman" w:eastAsia="仿宋_GB2312" w:hAnsi="Times New Roman" w:cs="Times New Roman"/>
          <w:kern w:val="2"/>
          <w:sz w:val="32"/>
          <w:szCs w:val="32"/>
          <w:lang w:val="en"/>
        </w:rPr>
        <w:t>企业</w:t>
      </w:r>
      <w:r>
        <w:rPr>
          <w:rFonts w:ascii="Times New Roman" w:eastAsia="仿宋_GB2312" w:hAnsi="Times New Roman" w:cs="Times New Roman"/>
          <w:kern w:val="2"/>
          <w:sz w:val="32"/>
          <w:szCs w:val="32"/>
        </w:rPr>
        <w:t>需求并协助解决。</w:t>
      </w:r>
    </w:p>
    <w:p w:rsidR="00571165" w:rsidRDefault="00571165" w:rsidP="00571165">
      <w:pPr>
        <w:pStyle w:val="a6"/>
        <w:widowControl w:val="0"/>
        <w:shd w:val="clear" w:color="auto" w:fill="FFFFFF"/>
        <w:spacing w:before="0" w:beforeAutospacing="0" w:after="0" w:afterAutospacing="0" w:line="580" w:lineRule="exact"/>
        <w:ind w:firstLineChars="200" w:firstLine="640"/>
        <w:jc w:val="both"/>
        <w:textAlignment w:val="bottom"/>
        <w:rPr>
          <w:rFonts w:ascii="Times New Roman" w:eastAsia="仿宋_GB2312" w:hAnsi="Times New Roman" w:cs="Times New Roman"/>
          <w:kern w:val="2"/>
          <w:sz w:val="32"/>
          <w:szCs w:val="32"/>
          <w:lang w:val="en"/>
        </w:rPr>
      </w:pPr>
      <w:r>
        <w:rPr>
          <w:rFonts w:ascii="Times New Roman" w:eastAsia="楷体_GB2312" w:hAnsi="Times New Roman" w:cs="Times New Roman"/>
          <w:kern w:val="2"/>
          <w:sz w:val="32"/>
          <w:szCs w:val="32"/>
          <w:lang w:val="en"/>
        </w:rPr>
        <w:t>（二）</w:t>
      </w:r>
      <w:r>
        <w:rPr>
          <w:rFonts w:ascii="Times New Roman" w:eastAsia="楷体_GB2312" w:hAnsi="Times New Roman" w:cs="Times New Roman"/>
          <w:kern w:val="2"/>
          <w:sz w:val="32"/>
          <w:szCs w:val="32"/>
          <w:lang w:val="en"/>
        </w:rPr>
        <w:t>12345</w:t>
      </w:r>
      <w:r>
        <w:rPr>
          <w:rFonts w:ascii="Times New Roman" w:eastAsia="楷体_GB2312" w:hAnsi="Times New Roman" w:cs="Times New Roman"/>
          <w:kern w:val="2"/>
          <w:sz w:val="32"/>
          <w:szCs w:val="32"/>
          <w:lang w:val="en"/>
        </w:rPr>
        <w:t>热线接收需求。</w:t>
      </w:r>
      <w:r>
        <w:rPr>
          <w:rFonts w:ascii="Times New Roman" w:eastAsia="仿宋_GB2312" w:hAnsi="Times New Roman" w:cs="Times New Roman" w:hint="eastAsia"/>
          <w:kern w:val="2"/>
          <w:sz w:val="32"/>
          <w:szCs w:val="32"/>
          <w:lang w:val="en"/>
        </w:rPr>
        <w:t>区网格中心收到</w:t>
      </w:r>
      <w:r>
        <w:rPr>
          <w:rFonts w:ascii="Times New Roman" w:eastAsia="仿宋_GB2312" w:hAnsi="Times New Roman" w:cs="Times New Roman"/>
          <w:kern w:val="2"/>
          <w:sz w:val="32"/>
          <w:szCs w:val="32"/>
        </w:rPr>
        <w:t>12345</w:t>
      </w:r>
      <w:r>
        <w:rPr>
          <w:rFonts w:ascii="Times New Roman" w:eastAsia="仿宋_GB2312" w:hAnsi="Times New Roman" w:cs="Times New Roman"/>
          <w:kern w:val="2"/>
          <w:sz w:val="32"/>
          <w:szCs w:val="32"/>
        </w:rPr>
        <w:t>热</w:t>
      </w:r>
      <w:r>
        <w:rPr>
          <w:rFonts w:ascii="Times New Roman" w:eastAsia="仿宋_GB2312" w:hAnsi="Times New Roman" w:cs="Times New Roman"/>
          <w:kern w:val="2"/>
          <w:sz w:val="32"/>
          <w:szCs w:val="32"/>
        </w:rPr>
        <w:lastRenderedPageBreak/>
        <w:t>线</w:t>
      </w:r>
      <w:r>
        <w:rPr>
          <w:rFonts w:ascii="Times New Roman" w:eastAsia="仿宋_GB2312" w:hAnsi="Times New Roman" w:cs="Times New Roman" w:hint="eastAsia"/>
          <w:kern w:val="2"/>
          <w:sz w:val="32"/>
          <w:szCs w:val="32"/>
        </w:rPr>
        <w:t>转办</w:t>
      </w:r>
      <w:r>
        <w:rPr>
          <w:rFonts w:ascii="Times New Roman" w:eastAsia="仿宋_GB2312" w:hAnsi="Times New Roman" w:cs="Times New Roman"/>
          <w:kern w:val="2"/>
          <w:sz w:val="32"/>
          <w:szCs w:val="32"/>
          <w:lang w:val="en"/>
        </w:rPr>
        <w:t>企业</w:t>
      </w:r>
      <w:r>
        <w:rPr>
          <w:rFonts w:ascii="Times New Roman" w:eastAsia="仿宋_GB2312" w:hAnsi="Times New Roman" w:cs="Times New Roman"/>
          <w:kern w:val="2"/>
          <w:sz w:val="32"/>
          <w:szCs w:val="32"/>
        </w:rPr>
        <w:t>需求后</w:t>
      </w:r>
      <w:r>
        <w:rPr>
          <w:rFonts w:ascii="Times New Roman" w:eastAsia="仿宋_GB2312" w:hAnsi="Times New Roman" w:cs="Times New Roman" w:hint="eastAsia"/>
          <w:kern w:val="2"/>
          <w:sz w:val="32"/>
          <w:szCs w:val="32"/>
        </w:rPr>
        <w:t>，根据诉求情况</w:t>
      </w:r>
      <w:r>
        <w:rPr>
          <w:rFonts w:ascii="Times New Roman" w:eastAsia="仿宋_GB2312" w:hAnsi="Times New Roman" w:cs="Times New Roman"/>
          <w:kern w:val="2"/>
          <w:sz w:val="32"/>
          <w:szCs w:val="32"/>
        </w:rPr>
        <w:t>及时推送至相应</w:t>
      </w:r>
      <w:r>
        <w:rPr>
          <w:rFonts w:ascii="Times New Roman" w:eastAsia="仿宋_GB2312" w:hAnsi="Times New Roman" w:cs="Times New Roman" w:hint="eastAsia"/>
          <w:kern w:val="2"/>
          <w:sz w:val="32"/>
          <w:szCs w:val="32"/>
        </w:rPr>
        <w:t>职能部门</w:t>
      </w:r>
      <w:r>
        <w:rPr>
          <w:rFonts w:ascii="Times New Roman" w:eastAsia="仿宋_GB2312" w:hAnsi="Times New Roman" w:cs="Times New Roman"/>
          <w:kern w:val="2"/>
          <w:sz w:val="32"/>
          <w:szCs w:val="32"/>
        </w:rPr>
        <w:t>，同时做好工单统计、进度查询、跟踪督办、评价收集等，并通过融媒体、公众号等宣传</w:t>
      </w:r>
      <w:r>
        <w:rPr>
          <w:rFonts w:ascii="Times New Roman" w:eastAsia="仿宋_GB2312" w:hAnsi="Times New Roman" w:cs="Times New Roman"/>
          <w:kern w:val="2"/>
          <w:sz w:val="32"/>
          <w:szCs w:val="32"/>
        </w:rPr>
        <w:t>12345</w:t>
      </w:r>
      <w:r>
        <w:rPr>
          <w:rFonts w:ascii="Times New Roman" w:eastAsia="仿宋_GB2312" w:hAnsi="Times New Roman" w:cs="Times New Roman"/>
          <w:kern w:val="2"/>
          <w:sz w:val="32"/>
          <w:szCs w:val="32"/>
        </w:rPr>
        <w:t>热线，扩大</w:t>
      </w:r>
      <w:r>
        <w:rPr>
          <w:rFonts w:ascii="Times New Roman" w:eastAsia="仿宋_GB2312" w:hAnsi="Times New Roman" w:cs="Times New Roman"/>
          <w:kern w:val="2"/>
          <w:sz w:val="32"/>
          <w:szCs w:val="32"/>
          <w:lang w:val="en"/>
        </w:rPr>
        <w:t>企业</w:t>
      </w:r>
      <w:r>
        <w:rPr>
          <w:rFonts w:ascii="Times New Roman" w:eastAsia="仿宋_GB2312" w:hAnsi="Times New Roman" w:cs="Times New Roman"/>
          <w:kern w:val="2"/>
          <w:sz w:val="32"/>
          <w:szCs w:val="32"/>
        </w:rPr>
        <w:t>知晓度。</w:t>
      </w:r>
    </w:p>
    <w:p w:rsidR="00571165" w:rsidRDefault="00571165" w:rsidP="00571165">
      <w:pPr>
        <w:pStyle w:val="a6"/>
        <w:widowControl w:val="0"/>
        <w:shd w:val="clear" w:color="auto" w:fill="FFFFFF"/>
        <w:spacing w:before="0" w:beforeAutospacing="0" w:after="0" w:afterAutospacing="0" w:line="580" w:lineRule="exact"/>
        <w:ind w:firstLineChars="200" w:firstLine="640"/>
        <w:jc w:val="both"/>
        <w:textAlignment w:val="bottom"/>
        <w:rPr>
          <w:rFonts w:ascii="Times New Roman" w:eastAsia="仿宋_GB2312" w:hAnsi="Times New Roman" w:cs="Times New Roman"/>
          <w:kern w:val="2"/>
          <w:sz w:val="32"/>
          <w:szCs w:val="32"/>
        </w:rPr>
      </w:pPr>
      <w:r>
        <w:rPr>
          <w:rFonts w:ascii="楷体_GB2312" w:eastAsia="楷体_GB2312" w:hAnsi="楷体_GB2312" w:cs="楷体_GB2312" w:hint="eastAsia"/>
          <w:kern w:val="2"/>
          <w:sz w:val="32"/>
          <w:szCs w:val="32"/>
        </w:rPr>
        <w:t>（三）“静心办”平台接收需求。</w:t>
      </w:r>
      <w:r>
        <w:rPr>
          <w:rFonts w:ascii="Times New Roman" w:eastAsia="仿宋_GB2312" w:hAnsi="Times New Roman" w:cs="Times New Roman"/>
          <w:kern w:val="2"/>
          <w:sz w:val="32"/>
          <w:szCs w:val="32"/>
        </w:rPr>
        <w:t>强化线上响应通道，加快</w:t>
      </w:r>
      <w:r>
        <w:rPr>
          <w:rFonts w:ascii="Times New Roman" w:eastAsia="仿宋_GB2312" w:hAnsi="Times New Roman" w:cs="Times New Roman" w:hint="eastAsia"/>
          <w:kern w:val="2"/>
          <w:sz w:val="32"/>
          <w:szCs w:val="32"/>
        </w:rPr>
        <w:t>“</w:t>
      </w:r>
      <w:r>
        <w:rPr>
          <w:rFonts w:ascii="Times New Roman" w:eastAsia="仿宋_GB2312" w:hAnsi="Times New Roman" w:cs="Times New Roman"/>
          <w:kern w:val="2"/>
          <w:sz w:val="32"/>
          <w:szCs w:val="32"/>
        </w:rPr>
        <w:t>静心办</w:t>
      </w:r>
      <w:r>
        <w:rPr>
          <w:rFonts w:ascii="Times New Roman" w:eastAsia="仿宋_GB2312" w:hAnsi="Times New Roman" w:cs="Times New Roman" w:hint="eastAsia"/>
          <w:kern w:val="2"/>
          <w:sz w:val="32"/>
          <w:szCs w:val="32"/>
        </w:rPr>
        <w:t>”</w:t>
      </w:r>
      <w:r>
        <w:rPr>
          <w:rFonts w:ascii="Times New Roman" w:eastAsia="仿宋_GB2312" w:hAnsi="Times New Roman" w:cs="Times New Roman"/>
          <w:kern w:val="2"/>
          <w:sz w:val="32"/>
          <w:szCs w:val="32"/>
        </w:rPr>
        <w:t>平台功能提升，</w:t>
      </w:r>
      <w:r>
        <w:rPr>
          <w:rFonts w:ascii="Times New Roman" w:eastAsia="仿宋_GB2312" w:hAnsi="Times New Roman" w:cs="Times New Roman" w:hint="eastAsia"/>
          <w:kern w:val="2"/>
          <w:sz w:val="32"/>
          <w:szCs w:val="32"/>
        </w:rPr>
        <w:t>开发“为企服务人员”模块，</w:t>
      </w:r>
      <w:r>
        <w:rPr>
          <w:rFonts w:ascii="Times New Roman" w:eastAsia="仿宋_GB2312" w:hAnsi="Times New Roman" w:cs="Times New Roman"/>
          <w:kern w:val="2"/>
          <w:sz w:val="32"/>
          <w:szCs w:val="32"/>
        </w:rPr>
        <w:t>将</w:t>
      </w:r>
      <w:r>
        <w:rPr>
          <w:rFonts w:ascii="Times New Roman" w:eastAsia="仿宋_GB2312" w:hAnsi="Times New Roman" w:cs="Times New Roman" w:hint="eastAsia"/>
          <w:kern w:val="2"/>
          <w:sz w:val="32"/>
          <w:szCs w:val="32"/>
        </w:rPr>
        <w:t>“</w:t>
      </w:r>
      <w:r>
        <w:rPr>
          <w:rFonts w:ascii="Times New Roman" w:eastAsia="仿宋_GB2312" w:hAnsi="Times New Roman" w:cs="Times New Roman"/>
          <w:kern w:val="2"/>
          <w:sz w:val="32"/>
          <w:szCs w:val="32"/>
        </w:rPr>
        <w:t>静心办</w:t>
      </w:r>
      <w:r>
        <w:rPr>
          <w:rFonts w:ascii="Times New Roman" w:eastAsia="仿宋_GB2312" w:hAnsi="Times New Roman" w:cs="Times New Roman" w:hint="eastAsia"/>
          <w:kern w:val="2"/>
          <w:sz w:val="32"/>
          <w:szCs w:val="32"/>
        </w:rPr>
        <w:t>”</w:t>
      </w:r>
      <w:r>
        <w:rPr>
          <w:rFonts w:ascii="Times New Roman" w:eastAsia="仿宋_GB2312" w:hAnsi="Times New Roman" w:cs="Times New Roman"/>
          <w:kern w:val="2"/>
          <w:sz w:val="32"/>
          <w:szCs w:val="32"/>
        </w:rPr>
        <w:t>作为</w:t>
      </w:r>
      <w:r>
        <w:rPr>
          <w:rFonts w:ascii="Times New Roman" w:eastAsia="仿宋_GB2312" w:hAnsi="Times New Roman" w:cs="Times New Roman" w:hint="eastAsia"/>
          <w:kern w:val="2"/>
          <w:sz w:val="32"/>
          <w:szCs w:val="32"/>
        </w:rPr>
        <w:t>“为企服务人员线上客户端”</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lang w:val="en"/>
        </w:rPr>
        <w:t>企业</w:t>
      </w:r>
      <w:r>
        <w:rPr>
          <w:rFonts w:ascii="Times New Roman" w:eastAsia="仿宋_GB2312" w:hAnsi="Times New Roman" w:cs="Times New Roman"/>
          <w:kern w:val="2"/>
          <w:sz w:val="32"/>
          <w:szCs w:val="32"/>
        </w:rPr>
        <w:t>可随时在平台联系</w:t>
      </w:r>
      <w:r>
        <w:rPr>
          <w:rFonts w:ascii="Times New Roman" w:eastAsia="仿宋_GB2312" w:hAnsi="Times New Roman" w:cs="Times New Roman" w:hint="eastAsia"/>
          <w:kern w:val="2"/>
          <w:sz w:val="32"/>
          <w:szCs w:val="32"/>
        </w:rPr>
        <w:t>为企服务人员</w:t>
      </w:r>
      <w:r>
        <w:rPr>
          <w:rFonts w:ascii="Times New Roman" w:eastAsia="仿宋_GB2312" w:hAnsi="Times New Roman" w:cs="Times New Roman"/>
          <w:kern w:val="2"/>
          <w:sz w:val="32"/>
          <w:szCs w:val="32"/>
        </w:rPr>
        <w:t>，咨询问题、了解政策、提出需求。逐步将</w:t>
      </w:r>
      <w:r>
        <w:rPr>
          <w:rFonts w:ascii="Times New Roman" w:eastAsia="仿宋_GB2312" w:hAnsi="Times New Roman" w:cs="Times New Roman" w:hint="eastAsia"/>
          <w:kern w:val="2"/>
          <w:sz w:val="32"/>
          <w:szCs w:val="32"/>
        </w:rPr>
        <w:t>“</w:t>
      </w:r>
      <w:r>
        <w:rPr>
          <w:rFonts w:ascii="Times New Roman" w:eastAsia="仿宋_GB2312" w:hAnsi="Times New Roman" w:cs="Times New Roman"/>
          <w:kern w:val="2"/>
          <w:sz w:val="32"/>
          <w:szCs w:val="32"/>
        </w:rPr>
        <w:t>静心办</w:t>
      </w:r>
      <w:r>
        <w:rPr>
          <w:rFonts w:ascii="Times New Roman" w:eastAsia="仿宋_GB2312" w:hAnsi="Times New Roman" w:cs="Times New Roman" w:hint="eastAsia"/>
          <w:kern w:val="2"/>
          <w:sz w:val="32"/>
          <w:szCs w:val="32"/>
        </w:rPr>
        <w:t>”</w:t>
      </w:r>
      <w:r>
        <w:rPr>
          <w:rFonts w:ascii="Times New Roman" w:eastAsia="仿宋_GB2312" w:hAnsi="Times New Roman" w:cs="Times New Roman"/>
          <w:kern w:val="2"/>
          <w:sz w:val="32"/>
          <w:szCs w:val="32"/>
        </w:rPr>
        <w:t>平台对接至市级</w:t>
      </w:r>
      <w:r>
        <w:rPr>
          <w:rFonts w:ascii="Times New Roman" w:eastAsia="仿宋_GB2312" w:hAnsi="Times New Roman" w:cs="Times New Roman" w:hint="eastAsia"/>
          <w:kern w:val="2"/>
          <w:sz w:val="32"/>
          <w:szCs w:val="32"/>
        </w:rPr>
        <w:t>“</w:t>
      </w:r>
      <w:r>
        <w:rPr>
          <w:rFonts w:ascii="Times New Roman" w:eastAsia="仿宋_GB2312" w:hAnsi="Times New Roman" w:cs="Times New Roman"/>
          <w:kern w:val="2"/>
          <w:sz w:val="32"/>
          <w:szCs w:val="32"/>
        </w:rPr>
        <w:t>津产发</w:t>
      </w:r>
      <w:r>
        <w:rPr>
          <w:rFonts w:ascii="Times New Roman" w:eastAsia="仿宋_GB2312" w:hAnsi="Times New Roman" w:cs="Times New Roman" w:hint="eastAsia"/>
          <w:kern w:val="2"/>
          <w:sz w:val="32"/>
          <w:szCs w:val="32"/>
        </w:rPr>
        <w:t>”</w:t>
      </w:r>
      <w:r>
        <w:rPr>
          <w:rFonts w:ascii="Times New Roman" w:eastAsia="仿宋_GB2312" w:hAnsi="Times New Roman" w:cs="Times New Roman"/>
          <w:kern w:val="2"/>
          <w:sz w:val="32"/>
          <w:szCs w:val="32"/>
        </w:rPr>
        <w:t>平台，实现数据共享。</w:t>
      </w:r>
    </w:p>
    <w:p w:rsidR="00571165" w:rsidRDefault="00571165" w:rsidP="00571165">
      <w:pPr>
        <w:pStyle w:val="a6"/>
        <w:widowControl w:val="0"/>
        <w:shd w:val="clear" w:color="auto" w:fill="FFFFFF"/>
        <w:spacing w:before="0" w:beforeAutospacing="0" w:after="0" w:afterAutospacing="0" w:line="580" w:lineRule="exact"/>
        <w:ind w:firstLineChars="200" w:firstLine="640"/>
        <w:jc w:val="both"/>
        <w:textAlignment w:val="bottom"/>
        <w:rPr>
          <w:rFonts w:ascii="Times New Roman" w:eastAsia="仿宋_GB2312" w:hAnsi="Times New Roman" w:cs="Times New Roman"/>
          <w:kern w:val="2"/>
          <w:sz w:val="32"/>
          <w:szCs w:val="32"/>
          <w:lang w:val="en"/>
        </w:rPr>
      </w:pPr>
      <w:r>
        <w:rPr>
          <w:rFonts w:ascii="楷体_GB2312" w:eastAsia="楷体_GB2312" w:hAnsi="楷体_GB2312" w:cs="楷体_GB2312" w:hint="eastAsia"/>
          <w:kern w:val="2"/>
          <w:sz w:val="32"/>
          <w:szCs w:val="32"/>
          <w:lang w:val="en"/>
        </w:rPr>
        <w:t>（四）区营商办定期征询需求。</w:t>
      </w:r>
      <w:r>
        <w:rPr>
          <w:rFonts w:ascii="Times New Roman" w:eastAsia="仿宋_GB2312" w:hAnsi="Times New Roman" w:cs="Times New Roman"/>
          <w:kern w:val="2"/>
          <w:sz w:val="32"/>
          <w:szCs w:val="32"/>
          <w:lang w:val="en"/>
        </w:rPr>
        <w:t>区政务服务办建立动态主动征询企业问题机制，通过向乡镇街道园区主动征询、与相关部门联动等多种途径，牵头收集汇总问题，</w:t>
      </w:r>
      <w:r>
        <w:rPr>
          <w:rFonts w:ascii="Times New Roman" w:eastAsia="仿宋_GB2312" w:hAnsi="Times New Roman" w:cs="Times New Roman" w:hint="eastAsia"/>
          <w:kern w:val="2"/>
          <w:sz w:val="32"/>
          <w:szCs w:val="32"/>
          <w:lang w:val="en"/>
        </w:rPr>
        <w:t>将问题梳理为一般问题和复杂问题，</w:t>
      </w:r>
      <w:r>
        <w:rPr>
          <w:rFonts w:ascii="Times New Roman" w:eastAsia="仿宋_GB2312" w:hAnsi="Times New Roman" w:cs="Times New Roman"/>
          <w:kern w:val="2"/>
          <w:sz w:val="32"/>
          <w:szCs w:val="32"/>
          <w:lang w:val="en"/>
        </w:rPr>
        <w:t>并</w:t>
      </w:r>
      <w:r>
        <w:rPr>
          <w:rFonts w:ascii="Times New Roman" w:eastAsia="仿宋_GB2312" w:hAnsi="Times New Roman" w:cs="Times New Roman" w:hint="eastAsia"/>
          <w:kern w:val="2"/>
          <w:sz w:val="32"/>
          <w:szCs w:val="32"/>
          <w:lang w:val="en"/>
        </w:rPr>
        <w:t>分类</w:t>
      </w:r>
      <w:r>
        <w:rPr>
          <w:rFonts w:ascii="Times New Roman" w:eastAsia="仿宋_GB2312" w:hAnsi="Times New Roman" w:cs="Times New Roman"/>
          <w:kern w:val="2"/>
          <w:sz w:val="32"/>
          <w:szCs w:val="32"/>
          <w:lang w:val="en"/>
        </w:rPr>
        <w:t>反馈至</w:t>
      </w:r>
      <w:r>
        <w:rPr>
          <w:rFonts w:ascii="Times New Roman" w:eastAsia="仿宋_GB2312" w:hAnsi="Times New Roman" w:cs="Times New Roman" w:hint="eastAsia"/>
          <w:kern w:val="2"/>
          <w:sz w:val="32"/>
          <w:szCs w:val="32"/>
          <w:lang w:val="en"/>
        </w:rPr>
        <w:t>相关部门及区领导推动解决</w:t>
      </w:r>
      <w:r>
        <w:rPr>
          <w:rFonts w:ascii="Times New Roman" w:eastAsia="仿宋_GB2312" w:hAnsi="Times New Roman" w:cs="Times New Roman"/>
          <w:kern w:val="2"/>
          <w:sz w:val="32"/>
          <w:szCs w:val="32"/>
          <w:lang w:val="en"/>
        </w:rPr>
        <w:t>。</w:t>
      </w:r>
    </w:p>
    <w:p w:rsidR="00571165" w:rsidRDefault="00571165" w:rsidP="00571165">
      <w:pPr>
        <w:pStyle w:val="a6"/>
        <w:widowControl w:val="0"/>
        <w:shd w:val="clear" w:color="auto" w:fill="FFFFFF"/>
        <w:spacing w:before="0" w:beforeAutospacing="0" w:after="0" w:afterAutospacing="0" w:line="580" w:lineRule="exact"/>
        <w:ind w:firstLineChars="200" w:firstLine="640"/>
        <w:jc w:val="both"/>
        <w:textAlignment w:val="bottom"/>
        <w:rPr>
          <w:rFonts w:ascii="黑体" w:eastAsia="黑体" w:hAnsi="黑体" w:cs="黑体"/>
          <w:kern w:val="2"/>
          <w:sz w:val="32"/>
          <w:szCs w:val="32"/>
          <w:lang w:val="en"/>
        </w:rPr>
      </w:pPr>
      <w:r>
        <w:rPr>
          <w:rFonts w:ascii="黑体" w:eastAsia="黑体" w:hAnsi="黑体" w:cs="黑体" w:hint="eastAsia"/>
          <w:kern w:val="2"/>
          <w:sz w:val="32"/>
          <w:szCs w:val="32"/>
          <w:lang w:val="en"/>
        </w:rPr>
        <w:t>三</w:t>
      </w:r>
      <w:r>
        <w:rPr>
          <w:rFonts w:ascii="黑体" w:eastAsia="黑体" w:hAnsi="黑体" w:cs="黑体"/>
          <w:kern w:val="2"/>
          <w:sz w:val="32"/>
          <w:szCs w:val="32"/>
          <w:lang w:val="en"/>
        </w:rPr>
        <w:t>、企业需求响应及解决</w:t>
      </w:r>
    </w:p>
    <w:p w:rsidR="00571165" w:rsidRDefault="00571165" w:rsidP="00571165">
      <w:pPr>
        <w:pStyle w:val="a6"/>
        <w:widowControl w:val="0"/>
        <w:shd w:val="clear" w:color="auto" w:fill="FFFFFF"/>
        <w:spacing w:before="0" w:beforeAutospacing="0" w:after="0" w:afterAutospacing="0" w:line="580" w:lineRule="exact"/>
        <w:ind w:firstLineChars="200" w:firstLine="640"/>
        <w:jc w:val="both"/>
        <w:textAlignment w:val="bottom"/>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lang w:val="en"/>
        </w:rPr>
        <w:t>静海区“政企同行</w:t>
      </w:r>
      <w:r>
        <w:rPr>
          <w:rFonts w:ascii="Times New Roman" w:eastAsia="仿宋_GB2312" w:hAnsi="Times New Roman" w:cs="Times New Roman" w:hint="eastAsia"/>
          <w:kern w:val="2"/>
          <w:sz w:val="32"/>
          <w:szCs w:val="32"/>
        </w:rPr>
        <w:t>·有需必应</w:t>
      </w:r>
      <w:r>
        <w:rPr>
          <w:rFonts w:ascii="Times New Roman" w:eastAsia="仿宋_GB2312" w:hAnsi="Times New Roman" w:cs="Times New Roman" w:hint="eastAsia"/>
          <w:kern w:val="2"/>
          <w:sz w:val="32"/>
          <w:szCs w:val="32"/>
          <w:lang w:val="en"/>
        </w:rPr>
        <w:t>”实施工作</w:t>
      </w:r>
      <w:r>
        <w:rPr>
          <w:rFonts w:ascii="Times New Roman" w:eastAsia="仿宋_GB2312" w:hAnsi="Times New Roman" w:cs="Times New Roman"/>
          <w:kern w:val="2"/>
          <w:sz w:val="32"/>
          <w:szCs w:val="32"/>
          <w:lang w:val="en"/>
        </w:rPr>
        <w:t>由</w:t>
      </w:r>
      <w:r>
        <w:rPr>
          <w:rFonts w:ascii="Times New Roman" w:eastAsia="仿宋_GB2312" w:hAnsi="Times New Roman" w:cs="Times New Roman"/>
          <w:kern w:val="2"/>
          <w:sz w:val="32"/>
          <w:szCs w:val="32"/>
        </w:rPr>
        <w:t>静海区优化营商环境工作联席会</w:t>
      </w:r>
      <w:r>
        <w:rPr>
          <w:rFonts w:ascii="Times New Roman" w:eastAsia="仿宋_GB2312" w:hAnsi="Times New Roman" w:cs="Times New Roman"/>
          <w:kern w:val="2"/>
          <w:sz w:val="32"/>
          <w:szCs w:val="32"/>
          <w:lang w:val="en"/>
        </w:rPr>
        <w:t>统筹推动，</w:t>
      </w:r>
      <w:r>
        <w:rPr>
          <w:rFonts w:ascii="Times New Roman" w:eastAsia="仿宋_GB2312" w:hAnsi="Times New Roman" w:cs="Times New Roman"/>
          <w:kern w:val="2"/>
          <w:sz w:val="32"/>
          <w:szCs w:val="32"/>
        </w:rPr>
        <w:t>各成员单位要加强协调配合，统筹推动工作落实。网格中心做好</w:t>
      </w:r>
      <w:r>
        <w:rPr>
          <w:rFonts w:ascii="Times New Roman" w:eastAsia="仿宋_GB2312" w:hAnsi="Times New Roman" w:cs="Times New Roman"/>
          <w:kern w:val="2"/>
          <w:sz w:val="32"/>
          <w:szCs w:val="32"/>
        </w:rPr>
        <w:t>12345</w:t>
      </w:r>
      <w:r>
        <w:rPr>
          <w:rFonts w:ascii="Times New Roman" w:eastAsia="仿宋_GB2312" w:hAnsi="Times New Roman" w:cs="Times New Roman"/>
          <w:kern w:val="2"/>
          <w:sz w:val="32"/>
          <w:szCs w:val="32"/>
        </w:rPr>
        <w:t>热线工单的分派、流转和疑难问题的推动解决。各部门动态管理</w:t>
      </w:r>
      <w:r>
        <w:rPr>
          <w:rFonts w:ascii="Times New Roman" w:eastAsia="仿宋_GB2312" w:hAnsi="Times New Roman" w:cs="Times New Roman" w:hint="eastAsia"/>
          <w:kern w:val="2"/>
          <w:sz w:val="32"/>
          <w:szCs w:val="32"/>
        </w:rPr>
        <w:t>“</w:t>
      </w:r>
      <w:r>
        <w:rPr>
          <w:rFonts w:ascii="Times New Roman" w:eastAsia="仿宋_GB2312" w:hAnsi="Times New Roman" w:cs="Times New Roman"/>
          <w:kern w:val="2"/>
          <w:sz w:val="32"/>
          <w:szCs w:val="32"/>
        </w:rPr>
        <w:t>专业</w:t>
      </w:r>
      <w:r>
        <w:rPr>
          <w:rFonts w:ascii="Times New Roman" w:eastAsia="仿宋_GB2312" w:hAnsi="Times New Roman" w:cs="Times New Roman" w:hint="eastAsia"/>
          <w:kern w:val="2"/>
          <w:sz w:val="32"/>
          <w:szCs w:val="32"/>
        </w:rPr>
        <w:t>专员”</w:t>
      </w:r>
      <w:r>
        <w:rPr>
          <w:rFonts w:ascii="Times New Roman" w:eastAsia="仿宋_GB2312" w:hAnsi="Times New Roman" w:cs="Times New Roman"/>
          <w:kern w:val="2"/>
          <w:sz w:val="32"/>
          <w:szCs w:val="32"/>
        </w:rPr>
        <w:t>，根据</w:t>
      </w:r>
      <w:r>
        <w:rPr>
          <w:rFonts w:ascii="Times New Roman" w:eastAsia="仿宋_GB2312" w:hAnsi="Times New Roman" w:cs="Times New Roman" w:hint="eastAsia"/>
          <w:kern w:val="2"/>
          <w:sz w:val="32"/>
          <w:szCs w:val="32"/>
        </w:rPr>
        <w:t>为企服务人员</w:t>
      </w:r>
      <w:r>
        <w:rPr>
          <w:rFonts w:ascii="Times New Roman" w:eastAsia="仿宋_GB2312" w:hAnsi="Times New Roman" w:cs="Times New Roman"/>
          <w:kern w:val="2"/>
          <w:sz w:val="32"/>
          <w:szCs w:val="32"/>
        </w:rPr>
        <w:t>吹哨及时</w:t>
      </w:r>
      <w:r>
        <w:rPr>
          <w:rFonts w:ascii="Times New Roman" w:eastAsia="仿宋_GB2312" w:hAnsi="Times New Roman" w:cs="Times New Roman" w:hint="eastAsia"/>
          <w:kern w:val="2"/>
          <w:sz w:val="32"/>
          <w:szCs w:val="32"/>
        </w:rPr>
        <w:t>“</w:t>
      </w:r>
      <w:r>
        <w:rPr>
          <w:rFonts w:ascii="Times New Roman" w:eastAsia="仿宋_GB2312" w:hAnsi="Times New Roman" w:cs="Times New Roman"/>
          <w:kern w:val="2"/>
          <w:sz w:val="32"/>
          <w:szCs w:val="32"/>
        </w:rPr>
        <w:t>报到</w:t>
      </w:r>
      <w:r>
        <w:rPr>
          <w:rFonts w:ascii="Times New Roman" w:eastAsia="仿宋_GB2312" w:hAnsi="Times New Roman" w:cs="Times New Roman" w:hint="eastAsia"/>
          <w:kern w:val="2"/>
          <w:sz w:val="32"/>
          <w:szCs w:val="32"/>
        </w:rPr>
        <w:t>”</w:t>
      </w:r>
      <w:r>
        <w:rPr>
          <w:rFonts w:ascii="Times New Roman" w:eastAsia="仿宋_GB2312" w:hAnsi="Times New Roman" w:cs="Times New Roman"/>
          <w:kern w:val="2"/>
          <w:sz w:val="32"/>
          <w:szCs w:val="32"/>
        </w:rPr>
        <w:t>，提升</w:t>
      </w:r>
      <w:r>
        <w:rPr>
          <w:rFonts w:ascii="Times New Roman" w:eastAsia="仿宋_GB2312" w:hAnsi="Times New Roman" w:cs="Times New Roman"/>
          <w:kern w:val="2"/>
          <w:sz w:val="32"/>
          <w:szCs w:val="32"/>
          <w:lang w:val="en"/>
        </w:rPr>
        <w:t>企业</w:t>
      </w:r>
      <w:r>
        <w:rPr>
          <w:rFonts w:ascii="Times New Roman" w:eastAsia="仿宋_GB2312" w:hAnsi="Times New Roman" w:cs="Times New Roman"/>
          <w:kern w:val="2"/>
          <w:sz w:val="32"/>
          <w:szCs w:val="32"/>
        </w:rPr>
        <w:t>诉求解决的时效性和精准性。</w:t>
      </w:r>
    </w:p>
    <w:p w:rsidR="00571165" w:rsidRDefault="00571165" w:rsidP="00571165">
      <w:pPr>
        <w:pStyle w:val="a6"/>
        <w:widowControl w:val="0"/>
        <w:shd w:val="clear" w:color="auto" w:fill="FFFFFF"/>
        <w:spacing w:before="0" w:beforeAutospacing="0" w:after="0" w:afterAutospacing="0" w:line="580" w:lineRule="exact"/>
        <w:ind w:firstLineChars="200" w:firstLine="640"/>
        <w:jc w:val="both"/>
        <w:textAlignment w:val="bottom"/>
        <w:rPr>
          <w:rFonts w:ascii="楷体_GB2312" w:eastAsia="楷体_GB2312" w:hAnsi="楷体_GB2312" w:cs="楷体_GB2312" w:hint="eastAsia"/>
          <w:kern w:val="2"/>
          <w:sz w:val="32"/>
          <w:szCs w:val="32"/>
        </w:rPr>
      </w:pPr>
      <w:r>
        <w:rPr>
          <w:rFonts w:ascii="楷体_GB2312" w:eastAsia="楷体_GB2312" w:hAnsi="楷体_GB2312" w:cs="楷体_GB2312" w:hint="eastAsia"/>
          <w:kern w:val="2"/>
          <w:sz w:val="32"/>
          <w:szCs w:val="32"/>
        </w:rPr>
        <w:t xml:space="preserve">（一）属地直办，即时解决 </w:t>
      </w:r>
    </w:p>
    <w:p w:rsidR="00571165" w:rsidRDefault="00571165" w:rsidP="00571165">
      <w:pPr>
        <w:pStyle w:val="a6"/>
        <w:widowControl w:val="0"/>
        <w:shd w:val="clear" w:color="auto" w:fill="FFFFFF"/>
        <w:spacing w:before="0" w:beforeAutospacing="0" w:after="0" w:afterAutospacing="0" w:line="580" w:lineRule="exact"/>
        <w:ind w:firstLineChars="200" w:firstLine="640"/>
        <w:jc w:val="both"/>
        <w:textAlignment w:val="bottom"/>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为企服务人员</w:t>
      </w:r>
      <w:r>
        <w:rPr>
          <w:rFonts w:ascii="Times New Roman" w:eastAsia="仿宋_GB2312" w:hAnsi="Times New Roman" w:cs="Times New Roman"/>
          <w:kern w:val="2"/>
          <w:sz w:val="32"/>
          <w:szCs w:val="32"/>
        </w:rPr>
        <w:t>收到</w:t>
      </w:r>
      <w:r>
        <w:rPr>
          <w:rFonts w:ascii="Times New Roman" w:eastAsia="仿宋_GB2312" w:hAnsi="Times New Roman" w:cs="Times New Roman"/>
          <w:kern w:val="2"/>
          <w:sz w:val="32"/>
          <w:szCs w:val="32"/>
          <w:lang w:val="en"/>
        </w:rPr>
        <w:t>企业</w:t>
      </w:r>
      <w:r>
        <w:rPr>
          <w:rFonts w:ascii="Times New Roman" w:eastAsia="仿宋_GB2312" w:hAnsi="Times New Roman" w:cs="Times New Roman" w:hint="eastAsia"/>
          <w:kern w:val="2"/>
          <w:sz w:val="32"/>
          <w:szCs w:val="32"/>
        </w:rPr>
        <w:t>线下提出的</w:t>
      </w:r>
      <w:r>
        <w:rPr>
          <w:rFonts w:ascii="Times New Roman" w:eastAsia="仿宋_GB2312" w:hAnsi="Times New Roman" w:cs="Times New Roman"/>
          <w:kern w:val="2"/>
          <w:sz w:val="32"/>
          <w:szCs w:val="32"/>
        </w:rPr>
        <w:t>需求</w:t>
      </w:r>
      <w:r>
        <w:rPr>
          <w:rFonts w:ascii="Times New Roman" w:eastAsia="仿宋_GB2312" w:hAnsi="Times New Roman" w:cs="Times New Roman" w:hint="eastAsia"/>
          <w:kern w:val="2"/>
          <w:sz w:val="32"/>
          <w:szCs w:val="32"/>
        </w:rPr>
        <w:t>，</w:t>
      </w:r>
      <w:r>
        <w:rPr>
          <w:rFonts w:ascii="Times New Roman" w:eastAsia="仿宋_GB2312" w:hAnsi="Times New Roman" w:cs="Times New Roman"/>
          <w:kern w:val="2"/>
          <w:sz w:val="32"/>
          <w:szCs w:val="32"/>
        </w:rPr>
        <w:t>及时响应并对问题进行分类，简单问题（如政策咨询、材料补正）由</w:t>
      </w:r>
      <w:r>
        <w:rPr>
          <w:rFonts w:ascii="Times New Roman" w:eastAsia="仿宋_GB2312" w:hAnsi="Times New Roman" w:cs="Times New Roman" w:hint="eastAsia"/>
          <w:kern w:val="2"/>
          <w:sz w:val="32"/>
          <w:szCs w:val="32"/>
        </w:rPr>
        <w:t>为企</w:t>
      </w:r>
      <w:r>
        <w:rPr>
          <w:rFonts w:ascii="Times New Roman" w:eastAsia="仿宋_GB2312" w:hAnsi="Times New Roman" w:cs="Times New Roman" w:hint="eastAsia"/>
          <w:kern w:val="2"/>
          <w:sz w:val="32"/>
          <w:szCs w:val="32"/>
        </w:rPr>
        <w:lastRenderedPageBreak/>
        <w:t>服务人员</w:t>
      </w:r>
      <w:r>
        <w:rPr>
          <w:rFonts w:ascii="Times New Roman" w:eastAsia="仿宋_GB2312" w:hAnsi="Times New Roman" w:cs="Times New Roman"/>
          <w:kern w:val="2"/>
          <w:sz w:val="32"/>
          <w:szCs w:val="32"/>
        </w:rPr>
        <w:t>即时答复；需要属地责任科室联动解决的问题，由</w:t>
      </w:r>
      <w:r>
        <w:rPr>
          <w:rFonts w:ascii="Times New Roman" w:eastAsia="仿宋_GB2312" w:hAnsi="Times New Roman" w:cs="Times New Roman" w:hint="eastAsia"/>
          <w:kern w:val="2"/>
          <w:sz w:val="32"/>
          <w:szCs w:val="32"/>
        </w:rPr>
        <w:t>为企服务人员</w:t>
      </w:r>
      <w:r>
        <w:rPr>
          <w:rFonts w:ascii="Times New Roman" w:eastAsia="仿宋_GB2312" w:hAnsi="Times New Roman" w:cs="Times New Roman"/>
          <w:kern w:val="2"/>
          <w:sz w:val="32"/>
          <w:szCs w:val="32"/>
        </w:rPr>
        <w:t>协调各相关科室拿出问题解决举措。</w:t>
      </w:r>
    </w:p>
    <w:p w:rsidR="00571165" w:rsidRDefault="00571165" w:rsidP="00571165">
      <w:pPr>
        <w:pStyle w:val="a6"/>
        <w:widowControl w:val="0"/>
        <w:shd w:val="clear" w:color="auto" w:fill="FFFFFF"/>
        <w:spacing w:before="0" w:beforeAutospacing="0" w:after="0" w:afterAutospacing="0" w:line="580" w:lineRule="exact"/>
        <w:ind w:firstLineChars="200" w:firstLine="640"/>
        <w:jc w:val="both"/>
        <w:textAlignment w:val="bottom"/>
        <w:rPr>
          <w:rFonts w:ascii="楷体_GB2312" w:eastAsia="楷体_GB2312" w:hAnsi="楷体_GB2312" w:cs="楷体_GB2312" w:hint="eastAsia"/>
          <w:kern w:val="2"/>
          <w:sz w:val="32"/>
          <w:szCs w:val="32"/>
        </w:rPr>
      </w:pPr>
      <w:r>
        <w:rPr>
          <w:rFonts w:ascii="楷体_GB2312" w:eastAsia="楷体_GB2312" w:hAnsi="楷体_GB2312" w:cs="楷体_GB2312" w:hint="eastAsia"/>
          <w:kern w:val="2"/>
          <w:sz w:val="32"/>
          <w:szCs w:val="32"/>
        </w:rPr>
        <w:t>（二）部门联办，片区统筹</w:t>
      </w:r>
    </w:p>
    <w:p w:rsidR="00571165" w:rsidRDefault="00571165" w:rsidP="00571165">
      <w:pPr>
        <w:pStyle w:val="a6"/>
        <w:widowControl w:val="0"/>
        <w:shd w:val="clear" w:color="auto" w:fill="FFFFFF"/>
        <w:spacing w:before="0" w:beforeAutospacing="0" w:after="0" w:afterAutospacing="0" w:line="580" w:lineRule="exact"/>
        <w:ind w:firstLineChars="200" w:firstLine="640"/>
        <w:jc w:val="both"/>
        <w:textAlignment w:val="bottom"/>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lang w:val="en"/>
        </w:rPr>
        <w:t>企业</w:t>
      </w:r>
      <w:r>
        <w:rPr>
          <w:rFonts w:ascii="Times New Roman" w:eastAsia="仿宋_GB2312" w:hAnsi="Times New Roman" w:cs="Times New Roman"/>
          <w:kern w:val="2"/>
          <w:sz w:val="32"/>
          <w:szCs w:val="32"/>
        </w:rPr>
        <w:t>线下提出的需要跨部门联动解决的问题，由</w:t>
      </w:r>
      <w:r>
        <w:rPr>
          <w:rFonts w:ascii="Times New Roman" w:eastAsia="仿宋_GB2312" w:hAnsi="Times New Roman" w:cs="Times New Roman" w:hint="eastAsia"/>
          <w:kern w:val="2"/>
          <w:sz w:val="32"/>
          <w:szCs w:val="32"/>
        </w:rPr>
        <w:t>为企服务人员</w:t>
      </w:r>
      <w:r>
        <w:rPr>
          <w:rFonts w:ascii="Times New Roman" w:eastAsia="仿宋_GB2312" w:hAnsi="Times New Roman" w:cs="Times New Roman"/>
          <w:kern w:val="2"/>
          <w:sz w:val="32"/>
          <w:szCs w:val="32"/>
        </w:rPr>
        <w:t>利用</w:t>
      </w:r>
      <w:r>
        <w:rPr>
          <w:rFonts w:ascii="Times New Roman" w:eastAsia="仿宋_GB2312" w:hAnsi="Times New Roman" w:cs="Times New Roman" w:hint="eastAsia"/>
          <w:kern w:val="2"/>
          <w:sz w:val="32"/>
          <w:szCs w:val="32"/>
        </w:rPr>
        <w:t>“</w:t>
      </w:r>
      <w:r>
        <w:rPr>
          <w:rFonts w:ascii="Times New Roman" w:eastAsia="仿宋_GB2312" w:hAnsi="Times New Roman" w:cs="Times New Roman"/>
          <w:kern w:val="2"/>
          <w:sz w:val="32"/>
          <w:szCs w:val="32"/>
        </w:rPr>
        <w:t>吹哨报到</w:t>
      </w:r>
      <w:r>
        <w:rPr>
          <w:rFonts w:ascii="Times New Roman" w:eastAsia="仿宋_GB2312" w:hAnsi="Times New Roman" w:cs="Times New Roman" w:hint="eastAsia"/>
          <w:kern w:val="2"/>
          <w:sz w:val="32"/>
          <w:szCs w:val="32"/>
        </w:rPr>
        <w:t>”、“静心办智能服务平台诉求办理”等</w:t>
      </w:r>
      <w:r>
        <w:rPr>
          <w:rFonts w:ascii="Times New Roman" w:eastAsia="仿宋_GB2312" w:hAnsi="Times New Roman" w:cs="Times New Roman"/>
          <w:kern w:val="2"/>
          <w:sz w:val="32"/>
          <w:szCs w:val="32"/>
        </w:rPr>
        <w:t>机制，召集</w:t>
      </w:r>
      <w:r>
        <w:rPr>
          <w:rFonts w:ascii="Times New Roman" w:eastAsia="仿宋_GB2312" w:hAnsi="Times New Roman" w:cs="Times New Roman" w:hint="eastAsia"/>
          <w:kern w:val="2"/>
          <w:sz w:val="32"/>
          <w:szCs w:val="32"/>
        </w:rPr>
        <w:t>“</w:t>
      </w:r>
      <w:r>
        <w:rPr>
          <w:rFonts w:ascii="Times New Roman" w:eastAsia="仿宋_GB2312" w:hAnsi="Times New Roman" w:cs="Times New Roman"/>
          <w:kern w:val="2"/>
          <w:sz w:val="32"/>
          <w:szCs w:val="32"/>
        </w:rPr>
        <w:t>专业</w:t>
      </w:r>
      <w:r>
        <w:rPr>
          <w:rFonts w:ascii="Times New Roman" w:eastAsia="仿宋_GB2312" w:hAnsi="Times New Roman" w:cs="Times New Roman" w:hint="eastAsia"/>
          <w:kern w:val="2"/>
          <w:sz w:val="32"/>
          <w:szCs w:val="32"/>
        </w:rPr>
        <w:t>专员”</w:t>
      </w:r>
      <w:r>
        <w:rPr>
          <w:rFonts w:ascii="Times New Roman" w:eastAsia="仿宋_GB2312" w:hAnsi="Times New Roman" w:cs="Times New Roman"/>
          <w:kern w:val="2"/>
          <w:sz w:val="32"/>
          <w:szCs w:val="32"/>
        </w:rPr>
        <w:t>跨部门协调解决</w:t>
      </w:r>
      <w:r>
        <w:rPr>
          <w:rFonts w:ascii="Times New Roman" w:eastAsia="仿宋_GB2312" w:hAnsi="Times New Roman" w:cs="Times New Roman"/>
          <w:kern w:val="2"/>
          <w:sz w:val="32"/>
          <w:szCs w:val="32"/>
          <w:lang w:val="en"/>
        </w:rPr>
        <w:t>企业</w:t>
      </w:r>
      <w:r>
        <w:rPr>
          <w:rFonts w:ascii="Times New Roman" w:eastAsia="仿宋_GB2312" w:hAnsi="Times New Roman" w:cs="Times New Roman"/>
          <w:kern w:val="2"/>
          <w:sz w:val="32"/>
          <w:szCs w:val="32"/>
        </w:rPr>
        <w:t>需求。</w:t>
      </w:r>
    </w:p>
    <w:p w:rsidR="00571165" w:rsidRDefault="00571165" w:rsidP="00571165">
      <w:pPr>
        <w:pStyle w:val="a6"/>
        <w:widowControl w:val="0"/>
        <w:shd w:val="clear" w:color="auto" w:fill="FFFFFF"/>
        <w:spacing w:before="0" w:beforeAutospacing="0" w:after="0" w:afterAutospacing="0" w:line="580" w:lineRule="exact"/>
        <w:ind w:firstLineChars="200" w:firstLine="640"/>
        <w:jc w:val="both"/>
        <w:textAlignment w:val="bottom"/>
        <w:rPr>
          <w:rFonts w:ascii="楷体_GB2312" w:eastAsia="楷体_GB2312" w:hAnsi="楷体_GB2312" w:cs="楷体_GB2312" w:hint="eastAsia"/>
          <w:kern w:val="2"/>
          <w:sz w:val="32"/>
          <w:szCs w:val="32"/>
        </w:rPr>
      </w:pPr>
      <w:r>
        <w:rPr>
          <w:rFonts w:ascii="楷体_GB2312" w:eastAsia="楷体_GB2312" w:hAnsi="楷体_GB2312" w:cs="楷体_GB2312" w:hint="eastAsia"/>
          <w:kern w:val="2"/>
          <w:sz w:val="32"/>
          <w:szCs w:val="32"/>
        </w:rPr>
        <w:t>（三）联席会商，提级办理</w:t>
      </w:r>
    </w:p>
    <w:p w:rsidR="00571165" w:rsidRDefault="00571165" w:rsidP="00571165">
      <w:pPr>
        <w:pStyle w:val="a6"/>
        <w:widowControl w:val="0"/>
        <w:shd w:val="clear" w:color="auto" w:fill="FFFFFF"/>
        <w:spacing w:before="0" w:beforeAutospacing="0" w:after="0" w:afterAutospacing="0" w:line="580" w:lineRule="exact"/>
        <w:ind w:firstLineChars="200" w:firstLine="640"/>
        <w:jc w:val="both"/>
        <w:textAlignment w:val="bottom"/>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区政务服务办对片区统筹后仍无法解决的问题统一汇总，召开联席会进行专题研究，明确牵头部门、解决时限，推动</w:t>
      </w:r>
      <w:r>
        <w:rPr>
          <w:rFonts w:ascii="Times New Roman" w:eastAsia="仿宋_GB2312" w:hAnsi="Times New Roman" w:cs="Times New Roman"/>
          <w:kern w:val="2"/>
          <w:sz w:val="32"/>
          <w:szCs w:val="32"/>
          <w:lang w:val="en"/>
        </w:rPr>
        <w:t>企业</w:t>
      </w:r>
      <w:r>
        <w:rPr>
          <w:rFonts w:ascii="Times New Roman" w:eastAsia="仿宋_GB2312" w:hAnsi="Times New Roman" w:cs="Times New Roman"/>
          <w:kern w:val="2"/>
          <w:sz w:val="32"/>
          <w:szCs w:val="32"/>
        </w:rPr>
        <w:t>需求联合办理。</w:t>
      </w:r>
    </w:p>
    <w:p w:rsidR="00571165" w:rsidRDefault="00571165" w:rsidP="00571165">
      <w:pPr>
        <w:pStyle w:val="a6"/>
        <w:widowControl w:val="0"/>
        <w:shd w:val="clear" w:color="auto" w:fill="FFFFFF"/>
        <w:spacing w:before="0" w:beforeAutospacing="0" w:after="0" w:afterAutospacing="0" w:line="580" w:lineRule="exact"/>
        <w:ind w:firstLineChars="200" w:firstLine="640"/>
        <w:jc w:val="both"/>
        <w:textAlignment w:val="bottom"/>
        <w:rPr>
          <w:rFonts w:ascii="楷体_GB2312" w:eastAsia="楷体_GB2312" w:hAnsi="楷体_GB2312" w:cs="楷体_GB2312" w:hint="eastAsia"/>
          <w:kern w:val="2"/>
          <w:sz w:val="32"/>
          <w:szCs w:val="32"/>
        </w:rPr>
      </w:pPr>
      <w:r>
        <w:rPr>
          <w:rFonts w:ascii="楷体_GB2312" w:eastAsia="楷体_GB2312" w:hAnsi="楷体_GB2312" w:cs="楷体_GB2312" w:hint="eastAsia"/>
          <w:kern w:val="2"/>
          <w:sz w:val="32"/>
          <w:szCs w:val="32"/>
        </w:rPr>
        <w:t>（四）市区联动，提级协调</w:t>
      </w:r>
    </w:p>
    <w:p w:rsidR="00571165" w:rsidRDefault="00571165" w:rsidP="00571165">
      <w:pPr>
        <w:pStyle w:val="a6"/>
        <w:widowControl w:val="0"/>
        <w:shd w:val="clear" w:color="auto" w:fill="FFFFFF"/>
        <w:spacing w:before="0" w:beforeAutospacing="0" w:after="0" w:afterAutospacing="0" w:line="580" w:lineRule="exact"/>
        <w:ind w:firstLineChars="200" w:firstLine="640"/>
        <w:jc w:val="both"/>
        <w:textAlignment w:val="bottom"/>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联席会议无法解决的重大疑难问题可提请分管副区长、区长、书记协调解决。对于体制机制仍属空白的疑难问题或受限于区级职责权限无法解决的问题，由区政务服务办上报市政务服务办推动协调。</w:t>
      </w:r>
      <w:r>
        <w:rPr>
          <w:rFonts w:ascii="Times New Roman" w:eastAsia="仿宋_GB2312" w:hAnsi="Times New Roman" w:cs="Times New Roman"/>
          <w:kern w:val="2"/>
          <w:sz w:val="32"/>
          <w:szCs w:val="32"/>
        </w:rPr>
        <w:t xml:space="preserve"> </w:t>
      </w:r>
    </w:p>
    <w:p w:rsidR="00571165" w:rsidRDefault="00571165" w:rsidP="00571165">
      <w:pPr>
        <w:pStyle w:val="a6"/>
        <w:widowControl w:val="0"/>
        <w:shd w:val="clear" w:color="auto" w:fill="FFFFFF"/>
        <w:spacing w:before="0" w:beforeAutospacing="0" w:after="0" w:afterAutospacing="0" w:line="580" w:lineRule="exact"/>
        <w:ind w:firstLineChars="200" w:firstLine="640"/>
        <w:jc w:val="both"/>
        <w:textAlignment w:val="bottom"/>
        <w:rPr>
          <w:rFonts w:ascii="黑体" w:eastAsia="黑体" w:hAnsi="黑体" w:cs="黑体" w:hint="eastAsia"/>
          <w:kern w:val="2"/>
          <w:sz w:val="32"/>
          <w:szCs w:val="32"/>
        </w:rPr>
      </w:pPr>
      <w:r>
        <w:rPr>
          <w:rFonts w:ascii="黑体" w:eastAsia="黑体" w:hAnsi="黑体" w:cs="黑体"/>
          <w:kern w:val="2"/>
          <w:sz w:val="32"/>
          <w:szCs w:val="32"/>
          <w:lang w:val="en"/>
        </w:rPr>
        <w:t>四</w:t>
      </w:r>
      <w:r>
        <w:rPr>
          <w:rFonts w:ascii="黑体" w:eastAsia="黑体" w:hAnsi="黑体" w:cs="黑体"/>
          <w:kern w:val="2"/>
          <w:sz w:val="32"/>
          <w:szCs w:val="32"/>
        </w:rPr>
        <w:t>、</w:t>
      </w:r>
      <w:r>
        <w:rPr>
          <w:rFonts w:ascii="黑体" w:eastAsia="黑体" w:hAnsi="黑体" w:cs="黑体" w:hint="eastAsia"/>
          <w:kern w:val="2"/>
          <w:sz w:val="32"/>
          <w:szCs w:val="32"/>
        </w:rPr>
        <w:t>提升为企服务质效</w:t>
      </w:r>
      <w:r>
        <w:rPr>
          <w:rFonts w:ascii="黑体" w:eastAsia="黑体" w:hAnsi="黑体" w:cs="黑体"/>
          <w:kern w:val="2"/>
          <w:sz w:val="32"/>
          <w:szCs w:val="32"/>
        </w:rPr>
        <w:t xml:space="preserve"> </w:t>
      </w:r>
    </w:p>
    <w:p w:rsidR="00571165" w:rsidRDefault="00571165" w:rsidP="00571165">
      <w:pPr>
        <w:pStyle w:val="a6"/>
        <w:widowControl w:val="0"/>
        <w:shd w:val="clear" w:color="auto" w:fill="FFFFFF"/>
        <w:spacing w:before="0" w:beforeAutospacing="0" w:after="0" w:afterAutospacing="0" w:line="580" w:lineRule="exact"/>
        <w:ind w:firstLineChars="200" w:firstLine="640"/>
        <w:jc w:val="both"/>
        <w:textAlignment w:val="bottom"/>
        <w:rPr>
          <w:rFonts w:ascii="Times New Roman" w:eastAsia="仿宋_GB2312" w:hAnsi="Times New Roman" w:cs="Times New Roman"/>
          <w:kern w:val="2"/>
          <w:sz w:val="32"/>
          <w:szCs w:val="32"/>
          <w:lang w:val="en"/>
        </w:rPr>
      </w:pPr>
      <w:r>
        <w:rPr>
          <w:rFonts w:ascii="楷体_GB2312" w:eastAsia="楷体_GB2312" w:hAnsi="楷体_GB2312" w:cs="楷体_GB2312"/>
          <w:kern w:val="2"/>
          <w:sz w:val="32"/>
          <w:szCs w:val="32"/>
        </w:rPr>
        <w:t>（一）</w:t>
      </w:r>
      <w:r>
        <w:rPr>
          <w:rFonts w:ascii="楷体_GB2312" w:eastAsia="楷体_GB2312" w:hAnsi="楷体_GB2312" w:cs="楷体_GB2312" w:hint="eastAsia"/>
          <w:kern w:val="2"/>
          <w:sz w:val="32"/>
          <w:szCs w:val="32"/>
        </w:rPr>
        <w:t>组织实施</w:t>
      </w:r>
      <w:r>
        <w:rPr>
          <w:rFonts w:ascii="楷体_GB2312" w:eastAsia="楷体_GB2312" w:hAnsi="楷体_GB2312" w:cs="楷体_GB2312"/>
          <w:kern w:val="2"/>
          <w:sz w:val="32"/>
          <w:szCs w:val="32"/>
        </w:rPr>
        <w:t>。</w:t>
      </w:r>
      <w:r>
        <w:rPr>
          <w:rFonts w:ascii="Times New Roman" w:eastAsia="仿宋_GB2312" w:hAnsi="Times New Roman" w:cs="Times New Roman" w:hint="eastAsia"/>
          <w:kern w:val="2"/>
          <w:sz w:val="32"/>
          <w:szCs w:val="32"/>
        </w:rPr>
        <w:t>区政务服务办</w:t>
      </w:r>
      <w:r>
        <w:rPr>
          <w:rFonts w:ascii="Times New Roman" w:eastAsia="仿宋_GB2312" w:hAnsi="Times New Roman" w:cs="Times New Roman"/>
          <w:kern w:val="2"/>
          <w:sz w:val="32"/>
          <w:szCs w:val="32"/>
        </w:rPr>
        <w:t>作为中枢部门，</w:t>
      </w:r>
      <w:r>
        <w:rPr>
          <w:rFonts w:ascii="Times New Roman" w:eastAsia="仿宋_GB2312" w:hAnsi="Times New Roman" w:cs="Times New Roman" w:hint="eastAsia"/>
          <w:kern w:val="2"/>
          <w:sz w:val="32"/>
          <w:szCs w:val="32"/>
        </w:rPr>
        <w:t>负责协调“为企服务人员”、“专业专员”联动解决跨部门事项，负责组织召开联席会，确保为企服务机制高效运转。各区直部门确定</w:t>
      </w:r>
      <w:r>
        <w:rPr>
          <w:rFonts w:ascii="Times New Roman" w:eastAsia="仿宋_GB2312" w:hAnsi="Times New Roman" w:cs="Times New Roman" w:hint="eastAsia"/>
          <w:kern w:val="2"/>
          <w:sz w:val="32"/>
          <w:szCs w:val="32"/>
        </w:rPr>
        <w:t>1</w:t>
      </w:r>
      <w:r>
        <w:rPr>
          <w:rFonts w:ascii="Times New Roman" w:eastAsia="仿宋_GB2312" w:hAnsi="Times New Roman" w:cs="Times New Roman" w:hint="eastAsia"/>
          <w:kern w:val="2"/>
          <w:sz w:val="32"/>
          <w:szCs w:val="32"/>
        </w:rPr>
        <w:t>名熟悉本单位工作的科级业务骨干作为静海区“政企同行·有需必应”工作联络人。区政务服务办</w:t>
      </w:r>
      <w:r>
        <w:rPr>
          <w:rFonts w:ascii="Times New Roman" w:eastAsia="仿宋_GB2312" w:hAnsi="Times New Roman" w:cs="Times New Roman"/>
          <w:kern w:val="2"/>
          <w:sz w:val="32"/>
          <w:szCs w:val="32"/>
        </w:rPr>
        <w:t>编制《</w:t>
      </w:r>
      <w:r>
        <w:rPr>
          <w:rFonts w:ascii="Times New Roman" w:eastAsia="仿宋_GB2312" w:hAnsi="Times New Roman" w:cs="Times New Roman" w:hint="eastAsia"/>
          <w:kern w:val="2"/>
          <w:sz w:val="32"/>
          <w:szCs w:val="32"/>
        </w:rPr>
        <w:t>静海区为</w:t>
      </w:r>
      <w:r>
        <w:rPr>
          <w:rFonts w:ascii="Times New Roman" w:eastAsia="仿宋_GB2312" w:hAnsi="Times New Roman" w:cs="Times New Roman"/>
          <w:kern w:val="2"/>
          <w:sz w:val="32"/>
          <w:szCs w:val="32"/>
        </w:rPr>
        <w:t>企服务</w:t>
      </w:r>
      <w:r>
        <w:rPr>
          <w:rFonts w:ascii="Times New Roman" w:eastAsia="仿宋_GB2312" w:hAnsi="Times New Roman" w:cs="Times New Roman" w:hint="eastAsia"/>
          <w:kern w:val="2"/>
          <w:sz w:val="32"/>
          <w:szCs w:val="32"/>
        </w:rPr>
        <w:t>高频事项应答</w:t>
      </w:r>
      <w:r>
        <w:rPr>
          <w:rFonts w:ascii="Times New Roman" w:eastAsia="仿宋_GB2312" w:hAnsi="Times New Roman" w:cs="Times New Roman"/>
          <w:kern w:val="2"/>
          <w:sz w:val="32"/>
          <w:szCs w:val="32"/>
        </w:rPr>
        <w:t>手册》，动态更新常见问题解答及部门联系人信息，</w:t>
      </w:r>
      <w:r>
        <w:rPr>
          <w:rFonts w:ascii="Times New Roman" w:eastAsia="仿宋_GB2312" w:hAnsi="Times New Roman" w:cs="Times New Roman" w:hint="eastAsia"/>
          <w:kern w:val="2"/>
          <w:sz w:val="32"/>
          <w:szCs w:val="32"/>
        </w:rPr>
        <w:t>手册将</w:t>
      </w:r>
      <w:r>
        <w:rPr>
          <w:rFonts w:ascii="Times New Roman" w:eastAsia="仿宋_GB2312" w:hAnsi="Times New Roman" w:cs="Times New Roman"/>
          <w:kern w:val="2"/>
          <w:sz w:val="32"/>
          <w:szCs w:val="32"/>
        </w:rPr>
        <w:t>在</w:t>
      </w:r>
      <w:r>
        <w:rPr>
          <w:rFonts w:ascii="Times New Roman" w:eastAsia="仿宋_GB2312" w:hAnsi="Times New Roman" w:cs="Times New Roman" w:hint="eastAsia"/>
          <w:kern w:val="2"/>
          <w:sz w:val="32"/>
          <w:szCs w:val="32"/>
        </w:rPr>
        <w:t>“</w:t>
      </w:r>
      <w:r>
        <w:rPr>
          <w:rFonts w:ascii="Times New Roman" w:eastAsia="仿宋_GB2312" w:hAnsi="Times New Roman" w:cs="Times New Roman"/>
          <w:kern w:val="2"/>
          <w:sz w:val="32"/>
          <w:szCs w:val="32"/>
        </w:rPr>
        <w:t>静心办</w:t>
      </w:r>
      <w:r>
        <w:rPr>
          <w:rFonts w:ascii="Times New Roman" w:eastAsia="仿宋_GB2312" w:hAnsi="Times New Roman" w:cs="Times New Roman" w:hint="eastAsia"/>
          <w:kern w:val="2"/>
          <w:sz w:val="32"/>
          <w:szCs w:val="32"/>
        </w:rPr>
        <w:t>”</w:t>
      </w:r>
      <w:r>
        <w:rPr>
          <w:rFonts w:ascii="Times New Roman" w:eastAsia="仿宋_GB2312" w:hAnsi="Times New Roman" w:cs="Times New Roman"/>
          <w:kern w:val="2"/>
          <w:sz w:val="32"/>
          <w:szCs w:val="32"/>
        </w:rPr>
        <w:t>平</w:t>
      </w:r>
      <w:r>
        <w:rPr>
          <w:rFonts w:ascii="Times New Roman" w:eastAsia="仿宋_GB2312" w:hAnsi="Times New Roman" w:cs="Times New Roman" w:hint="eastAsia"/>
          <w:kern w:val="2"/>
          <w:sz w:val="32"/>
          <w:szCs w:val="32"/>
        </w:rPr>
        <w:t>台“惠企政策”模块展示，方便为企服务人员和企业查看使用。将“政企同</w:t>
      </w:r>
      <w:r>
        <w:rPr>
          <w:rFonts w:ascii="Times New Roman" w:eastAsia="仿宋_GB2312" w:hAnsi="Times New Roman" w:cs="Times New Roman" w:hint="eastAsia"/>
          <w:kern w:val="2"/>
          <w:sz w:val="32"/>
          <w:szCs w:val="32"/>
        </w:rPr>
        <w:lastRenderedPageBreak/>
        <w:t>行·有需必应”工作纳入损害营商环境突出问题专项整治，推动落实落地</w:t>
      </w:r>
      <w:r>
        <w:rPr>
          <w:rFonts w:ascii="Times New Roman" w:eastAsia="仿宋_GB2312" w:hAnsi="Times New Roman" w:cs="Times New Roman" w:hint="eastAsia"/>
          <w:kern w:val="2"/>
          <w:sz w:val="32"/>
          <w:szCs w:val="32"/>
          <w:lang w:val="en"/>
        </w:rPr>
        <w:t>。</w:t>
      </w:r>
    </w:p>
    <w:p w:rsidR="00571165" w:rsidRDefault="00571165" w:rsidP="00571165">
      <w:pPr>
        <w:pStyle w:val="a6"/>
        <w:widowControl w:val="0"/>
        <w:shd w:val="clear" w:color="auto" w:fill="FFFFFF"/>
        <w:spacing w:before="0" w:beforeAutospacing="0" w:after="0" w:afterAutospacing="0" w:line="580" w:lineRule="exact"/>
        <w:ind w:firstLineChars="200" w:firstLine="640"/>
        <w:jc w:val="both"/>
        <w:textAlignment w:val="bottom"/>
        <w:rPr>
          <w:rFonts w:ascii="Times New Roman" w:eastAsia="仿宋_GB2312" w:hAnsi="Times New Roman" w:cs="Times New Roman"/>
          <w:kern w:val="2"/>
          <w:sz w:val="32"/>
          <w:szCs w:val="32"/>
        </w:rPr>
      </w:pPr>
      <w:r>
        <w:rPr>
          <w:rFonts w:ascii="楷体_GB2312" w:eastAsia="楷体_GB2312" w:hAnsi="楷体_GB2312" w:cs="楷体_GB2312"/>
          <w:kern w:val="2"/>
          <w:sz w:val="32"/>
          <w:szCs w:val="32"/>
        </w:rPr>
        <w:t>（二）动态管理。</w:t>
      </w:r>
      <w:r>
        <w:rPr>
          <w:rFonts w:ascii="Times New Roman" w:eastAsia="仿宋_GB2312" w:hAnsi="Times New Roman" w:cs="Times New Roman" w:hint="eastAsia"/>
          <w:kern w:val="2"/>
          <w:sz w:val="32"/>
          <w:szCs w:val="32"/>
        </w:rPr>
        <w:t>区市场监管局每月汇总新设立</w:t>
      </w:r>
      <w:r>
        <w:rPr>
          <w:rFonts w:ascii="Times New Roman" w:eastAsia="仿宋_GB2312" w:hAnsi="Times New Roman" w:cs="Times New Roman"/>
          <w:kern w:val="2"/>
          <w:sz w:val="32"/>
          <w:szCs w:val="32"/>
          <w:lang w:val="en"/>
        </w:rPr>
        <w:t>企业</w:t>
      </w:r>
      <w:r>
        <w:rPr>
          <w:rFonts w:ascii="Times New Roman" w:eastAsia="仿宋_GB2312" w:hAnsi="Times New Roman" w:cs="Times New Roman" w:hint="eastAsia"/>
          <w:kern w:val="2"/>
          <w:sz w:val="32"/>
          <w:szCs w:val="32"/>
        </w:rPr>
        <w:t>和注销</w:t>
      </w:r>
      <w:r>
        <w:rPr>
          <w:rFonts w:ascii="Times New Roman" w:eastAsia="仿宋_GB2312" w:hAnsi="Times New Roman" w:cs="Times New Roman"/>
          <w:kern w:val="2"/>
          <w:sz w:val="32"/>
          <w:szCs w:val="32"/>
          <w:lang w:val="en"/>
        </w:rPr>
        <w:t>企业</w:t>
      </w:r>
      <w:r>
        <w:rPr>
          <w:rFonts w:ascii="Times New Roman" w:eastAsia="仿宋_GB2312" w:hAnsi="Times New Roman" w:cs="Times New Roman" w:hint="eastAsia"/>
          <w:kern w:val="2"/>
          <w:sz w:val="32"/>
          <w:szCs w:val="32"/>
        </w:rPr>
        <w:t>情况表，区政务服务办作为中枢每月将情况表转发各乡镇街道园区，</w:t>
      </w:r>
      <w:r>
        <w:rPr>
          <w:rFonts w:ascii="Times New Roman" w:eastAsia="仿宋_GB2312" w:hAnsi="Times New Roman" w:cs="Times New Roman"/>
          <w:kern w:val="2"/>
          <w:sz w:val="32"/>
          <w:szCs w:val="32"/>
        </w:rPr>
        <w:t>各片区结合实际情况建立</w:t>
      </w:r>
      <w:r>
        <w:rPr>
          <w:rFonts w:ascii="Times New Roman" w:eastAsia="仿宋_GB2312" w:hAnsi="Times New Roman" w:cs="Times New Roman"/>
          <w:kern w:val="2"/>
          <w:sz w:val="32"/>
          <w:szCs w:val="32"/>
          <w:lang w:val="en"/>
        </w:rPr>
        <w:t>企业</w:t>
      </w:r>
      <w:r>
        <w:rPr>
          <w:rFonts w:ascii="Times New Roman" w:eastAsia="仿宋_GB2312" w:hAnsi="Times New Roman" w:cs="Times New Roman"/>
          <w:kern w:val="2"/>
          <w:sz w:val="32"/>
          <w:szCs w:val="32"/>
        </w:rPr>
        <w:t>基础台账，并根据区市场监管局统计数据进行</w:t>
      </w:r>
      <w:r>
        <w:rPr>
          <w:rFonts w:ascii="Times New Roman" w:eastAsia="仿宋_GB2312" w:hAnsi="Times New Roman" w:cs="Times New Roman"/>
          <w:kern w:val="2"/>
          <w:sz w:val="32"/>
          <w:szCs w:val="32"/>
          <w:lang w:val="en"/>
        </w:rPr>
        <w:t>企业</w:t>
      </w:r>
      <w:r>
        <w:rPr>
          <w:rFonts w:ascii="Times New Roman" w:eastAsia="仿宋_GB2312" w:hAnsi="Times New Roman" w:cs="Times New Roman"/>
          <w:kern w:val="2"/>
          <w:sz w:val="32"/>
          <w:szCs w:val="32"/>
        </w:rPr>
        <w:t>动态更新。</w:t>
      </w:r>
      <w:r>
        <w:rPr>
          <w:rFonts w:ascii="Times New Roman" w:eastAsia="仿宋_GB2312" w:hAnsi="Times New Roman" w:cs="Times New Roman" w:hint="eastAsia"/>
          <w:kern w:val="2"/>
          <w:sz w:val="32"/>
          <w:szCs w:val="32"/>
        </w:rPr>
        <w:t>为企服务人员</w:t>
      </w:r>
      <w:r>
        <w:rPr>
          <w:rFonts w:ascii="Times New Roman" w:eastAsia="仿宋_GB2312" w:hAnsi="Times New Roman" w:cs="Times New Roman"/>
          <w:kern w:val="2"/>
          <w:sz w:val="32"/>
          <w:szCs w:val="32"/>
        </w:rPr>
        <w:t>做好服务</w:t>
      </w:r>
      <w:r>
        <w:rPr>
          <w:rFonts w:ascii="Times New Roman" w:eastAsia="仿宋_GB2312" w:hAnsi="Times New Roman" w:cs="Times New Roman"/>
          <w:kern w:val="2"/>
          <w:sz w:val="32"/>
          <w:szCs w:val="32"/>
          <w:lang w:val="en"/>
        </w:rPr>
        <w:t>企业典型案例的收集</w:t>
      </w:r>
      <w:r>
        <w:rPr>
          <w:rFonts w:ascii="Times New Roman" w:eastAsia="仿宋_GB2312" w:hAnsi="Times New Roman" w:cs="Times New Roman"/>
          <w:kern w:val="2"/>
          <w:sz w:val="32"/>
          <w:szCs w:val="32"/>
        </w:rPr>
        <w:t>，及时记录</w:t>
      </w:r>
      <w:r>
        <w:rPr>
          <w:rFonts w:ascii="Times New Roman" w:eastAsia="仿宋_GB2312" w:hAnsi="Times New Roman" w:cs="Times New Roman"/>
          <w:kern w:val="2"/>
          <w:sz w:val="32"/>
          <w:szCs w:val="32"/>
          <w:lang w:val="en"/>
        </w:rPr>
        <w:t>企业</w:t>
      </w:r>
      <w:r>
        <w:rPr>
          <w:rFonts w:ascii="Times New Roman" w:eastAsia="仿宋_GB2312" w:hAnsi="Times New Roman" w:cs="Times New Roman" w:hint="eastAsia"/>
          <w:kern w:val="2"/>
          <w:sz w:val="32"/>
          <w:szCs w:val="32"/>
        </w:rPr>
        <w:t>存在共性、难点</w:t>
      </w:r>
      <w:r>
        <w:rPr>
          <w:rFonts w:ascii="Times New Roman" w:eastAsia="仿宋_GB2312" w:hAnsi="Times New Roman" w:cs="Times New Roman"/>
          <w:kern w:val="2"/>
          <w:sz w:val="32"/>
          <w:szCs w:val="32"/>
        </w:rPr>
        <w:t>问题</w:t>
      </w:r>
      <w:r>
        <w:rPr>
          <w:rFonts w:ascii="Times New Roman" w:eastAsia="仿宋_GB2312" w:hAnsi="Times New Roman" w:cs="Times New Roman" w:hint="eastAsia"/>
          <w:kern w:val="2"/>
          <w:sz w:val="32"/>
          <w:szCs w:val="32"/>
          <w:lang w:val="en"/>
        </w:rPr>
        <w:t>。</w:t>
      </w:r>
    </w:p>
    <w:p w:rsidR="00571165" w:rsidRDefault="00571165" w:rsidP="00571165">
      <w:pPr>
        <w:spacing w:line="580" w:lineRule="exact"/>
        <w:ind w:firstLineChars="200" w:firstLine="640"/>
        <w:rPr>
          <w:rFonts w:eastAsia="仿宋_GB2312"/>
          <w:sz w:val="32"/>
          <w:szCs w:val="32"/>
        </w:rPr>
      </w:pPr>
      <w:r>
        <w:rPr>
          <w:rFonts w:ascii="楷体_GB2312" w:eastAsia="楷体_GB2312" w:hAnsi="楷体_GB2312" w:cs="楷体_GB2312" w:hint="eastAsia"/>
          <w:sz w:val="32"/>
          <w:szCs w:val="32"/>
        </w:rPr>
        <w:t>（三）营造氛围。</w:t>
      </w:r>
      <w:r>
        <w:rPr>
          <w:rFonts w:eastAsia="仿宋_GB2312"/>
          <w:sz w:val="32"/>
          <w:szCs w:val="32"/>
        </w:rPr>
        <w:t>各部门要在工作实践中注重总结归纳，梳理好的做法，发掘正面典型，形成工作经验。区政务服务办将每年评选</w:t>
      </w:r>
      <w:r>
        <w:rPr>
          <w:rFonts w:eastAsia="仿宋_GB2312" w:hint="eastAsia"/>
          <w:sz w:val="32"/>
          <w:szCs w:val="32"/>
        </w:rPr>
        <w:t>“</w:t>
      </w:r>
      <w:r>
        <w:rPr>
          <w:rFonts w:eastAsia="仿宋_GB2312"/>
          <w:sz w:val="32"/>
          <w:szCs w:val="32"/>
        </w:rPr>
        <w:t>十佳服务案例</w:t>
      </w:r>
      <w:r>
        <w:rPr>
          <w:rFonts w:eastAsia="仿宋_GB2312" w:hint="eastAsia"/>
          <w:sz w:val="32"/>
          <w:szCs w:val="32"/>
        </w:rPr>
        <w:t>”</w:t>
      </w:r>
      <w:r>
        <w:rPr>
          <w:rFonts w:eastAsia="仿宋_GB2312"/>
          <w:sz w:val="32"/>
          <w:szCs w:val="32"/>
        </w:rPr>
        <w:t>，制作宣传短片在政务大厅、园区屏幕循环播放。努力形成</w:t>
      </w:r>
      <w:r>
        <w:rPr>
          <w:rFonts w:eastAsia="仿宋_GB2312" w:hint="eastAsia"/>
          <w:sz w:val="32"/>
          <w:szCs w:val="32"/>
        </w:rPr>
        <w:t>“</w:t>
      </w:r>
      <w:r>
        <w:rPr>
          <w:rFonts w:eastAsia="仿宋_GB2312"/>
          <w:sz w:val="32"/>
          <w:szCs w:val="32"/>
        </w:rPr>
        <w:t>静心办</w:t>
      </w:r>
      <w:r>
        <w:rPr>
          <w:rFonts w:eastAsia="仿宋_GB2312"/>
          <w:sz w:val="32"/>
          <w:szCs w:val="32"/>
        </w:rPr>
        <w:t>+</w:t>
      </w:r>
      <w:r>
        <w:rPr>
          <w:rFonts w:eastAsia="仿宋_GB2312"/>
          <w:sz w:val="32"/>
          <w:szCs w:val="32"/>
          <w:lang w:val="en"/>
        </w:rPr>
        <w:t>企业</w:t>
      </w:r>
      <w:r>
        <w:rPr>
          <w:rFonts w:eastAsia="仿宋_GB2312" w:hint="eastAsia"/>
          <w:sz w:val="32"/>
          <w:szCs w:val="32"/>
        </w:rPr>
        <w:t>专员”</w:t>
      </w:r>
      <w:r>
        <w:rPr>
          <w:rFonts w:eastAsia="仿宋_GB2312"/>
          <w:sz w:val="32"/>
          <w:szCs w:val="32"/>
        </w:rPr>
        <w:t>双品牌联动，打造营商环境标杆</w:t>
      </w:r>
      <w:r>
        <w:rPr>
          <w:rFonts w:eastAsia="仿宋_GB2312" w:hint="eastAsia"/>
          <w:sz w:val="32"/>
          <w:szCs w:val="32"/>
        </w:rPr>
        <w:t>。</w:t>
      </w:r>
    </w:p>
    <w:p w:rsidR="00571165" w:rsidRDefault="00571165" w:rsidP="00571165">
      <w:pPr>
        <w:pStyle w:val="2"/>
        <w:ind w:firstLine="579"/>
        <w:rPr>
          <w:rFonts w:eastAsia="仿宋_GB2312"/>
          <w:sz w:val="32"/>
          <w:szCs w:val="32"/>
        </w:rPr>
      </w:pPr>
    </w:p>
    <w:p w:rsidR="00BA61AA" w:rsidRPr="00571165" w:rsidRDefault="00BA61AA" w:rsidP="00571165">
      <w:bookmarkStart w:id="0" w:name="_GoBack"/>
      <w:bookmarkEnd w:id="0"/>
    </w:p>
    <w:sectPr w:rsidR="00BA61AA" w:rsidRPr="005711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113" w:rsidRDefault="007D3113" w:rsidP="00362369">
      <w:r>
        <w:separator/>
      </w:r>
    </w:p>
  </w:endnote>
  <w:endnote w:type="continuationSeparator" w:id="0">
    <w:p w:rsidR="007D3113" w:rsidRDefault="007D3113" w:rsidP="00362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default"/>
    <w:sig w:usb0="00000000" w:usb1="184F6CFA" w:usb2="00000012"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113" w:rsidRDefault="007D3113" w:rsidP="00362369">
      <w:r>
        <w:separator/>
      </w:r>
    </w:p>
  </w:footnote>
  <w:footnote w:type="continuationSeparator" w:id="0">
    <w:p w:rsidR="007D3113" w:rsidRDefault="007D3113" w:rsidP="003623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4FE"/>
    <w:rsid w:val="00362369"/>
    <w:rsid w:val="00375C6E"/>
    <w:rsid w:val="00571165"/>
    <w:rsid w:val="007D3113"/>
    <w:rsid w:val="00BA61AA"/>
    <w:rsid w:val="00D22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BD1774-9CB5-4421-82F1-978C9D2C8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571165"/>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36236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362369"/>
    <w:rPr>
      <w:sz w:val="18"/>
      <w:szCs w:val="18"/>
    </w:rPr>
  </w:style>
  <w:style w:type="paragraph" w:styleId="a5">
    <w:name w:val="footer"/>
    <w:basedOn w:val="a"/>
    <w:link w:val="Char0"/>
    <w:uiPriority w:val="99"/>
    <w:unhideWhenUsed/>
    <w:rsid w:val="0036236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362369"/>
    <w:rPr>
      <w:sz w:val="18"/>
      <w:szCs w:val="18"/>
    </w:rPr>
  </w:style>
  <w:style w:type="paragraph" w:styleId="a6">
    <w:name w:val="Normal (Web)"/>
    <w:basedOn w:val="a"/>
    <w:unhideWhenUsed/>
    <w:qFormat/>
    <w:rsid w:val="00362369"/>
    <w:pPr>
      <w:widowControl/>
      <w:spacing w:before="100" w:beforeAutospacing="1" w:after="100" w:afterAutospacing="1"/>
      <w:jc w:val="left"/>
    </w:pPr>
    <w:rPr>
      <w:rFonts w:ascii="宋体" w:hAnsi="宋体" w:cs="宋体"/>
      <w:kern w:val="0"/>
      <w:sz w:val="24"/>
      <w:szCs w:val="24"/>
    </w:rPr>
  </w:style>
  <w:style w:type="paragraph" w:styleId="a7">
    <w:name w:val="List Paragraph"/>
    <w:basedOn w:val="a"/>
    <w:uiPriority w:val="34"/>
    <w:qFormat/>
    <w:rsid w:val="00362369"/>
    <w:pPr>
      <w:widowControl/>
      <w:spacing w:before="100" w:beforeAutospacing="1" w:after="100" w:afterAutospacing="1"/>
      <w:jc w:val="left"/>
    </w:pPr>
    <w:rPr>
      <w:rFonts w:ascii="宋体" w:hAnsi="宋体" w:cs="宋体"/>
      <w:kern w:val="0"/>
      <w:sz w:val="24"/>
      <w:szCs w:val="24"/>
    </w:rPr>
  </w:style>
  <w:style w:type="paragraph" w:styleId="2">
    <w:name w:val="Body Text Indent 2"/>
    <w:basedOn w:val="a"/>
    <w:next w:val="a8"/>
    <w:link w:val="2Char"/>
    <w:rsid w:val="00571165"/>
    <w:pPr>
      <w:ind w:firstLineChars="181" w:firstLine="507"/>
    </w:pPr>
    <w:rPr>
      <w:sz w:val="28"/>
      <w:szCs w:val="24"/>
    </w:rPr>
  </w:style>
  <w:style w:type="character" w:customStyle="1" w:styleId="2Char">
    <w:name w:val="正文文本缩进 2 Char"/>
    <w:basedOn w:val="a1"/>
    <w:link w:val="2"/>
    <w:rsid w:val="00571165"/>
    <w:rPr>
      <w:rFonts w:ascii="Times New Roman" w:eastAsia="宋体" w:hAnsi="Times New Roman" w:cs="Times New Roman"/>
      <w:sz w:val="28"/>
      <w:szCs w:val="24"/>
    </w:rPr>
  </w:style>
  <w:style w:type="paragraph" w:styleId="a0">
    <w:name w:val="Normal Indent"/>
    <w:basedOn w:val="a"/>
    <w:uiPriority w:val="99"/>
    <w:semiHidden/>
    <w:unhideWhenUsed/>
    <w:rsid w:val="00571165"/>
    <w:pPr>
      <w:ind w:firstLineChars="200" w:firstLine="420"/>
    </w:pPr>
  </w:style>
  <w:style w:type="paragraph" w:styleId="a8">
    <w:name w:val="Body Text"/>
    <w:basedOn w:val="a"/>
    <w:link w:val="Char1"/>
    <w:uiPriority w:val="99"/>
    <w:semiHidden/>
    <w:unhideWhenUsed/>
    <w:rsid w:val="00571165"/>
    <w:pPr>
      <w:spacing w:after="120"/>
    </w:pPr>
  </w:style>
  <w:style w:type="character" w:customStyle="1" w:styleId="Char1">
    <w:name w:val="正文文本 Char"/>
    <w:basedOn w:val="a1"/>
    <w:link w:val="a8"/>
    <w:uiPriority w:val="99"/>
    <w:semiHidden/>
    <w:rsid w:val="00571165"/>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00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351</Words>
  <Characters>2007</Characters>
  <Application>Microsoft Office Word</Application>
  <DocSecurity>0</DocSecurity>
  <Lines>16</Lines>
  <Paragraphs>4</Paragraphs>
  <ScaleCrop>false</ScaleCrop>
  <Company/>
  <LinksUpToDate>false</LinksUpToDate>
  <CharactersWithSpaces>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2025-08-18T04:34:00Z</dcterms:created>
  <dcterms:modified xsi:type="dcterms:W3CDTF">2025-08-18T04:38:00Z</dcterms:modified>
</cp:coreProperties>
</file>