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AE" w:rsidRDefault="00A535AE" w:rsidP="00A535AE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关于</w:t>
      </w:r>
    </w:p>
    <w:p w:rsidR="00A535AE" w:rsidRDefault="00A535AE" w:rsidP="00A535AE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信同贤任职的通知</w:t>
      </w:r>
    </w:p>
    <w:p w:rsidR="00A535AE" w:rsidRDefault="00A535AE" w:rsidP="00A535AE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</w:p>
    <w:p w:rsidR="00A535AE" w:rsidRDefault="00A535AE" w:rsidP="00A535AE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天津市静海区人民政府国有资产监督管理委员会：</w:t>
      </w:r>
    </w:p>
    <w:p w:rsidR="00A535AE" w:rsidRDefault="00A535AE" w:rsidP="00A535AE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经</w:t>
      </w:r>
      <w:r>
        <w:rPr>
          <w:rFonts w:eastAsia="仿宋_GB2312" w:hint="eastAsia"/>
          <w:sz w:val="32"/>
          <w:szCs w:val="32"/>
          <w:lang w:val="en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A535AE" w:rsidRDefault="00A535AE" w:rsidP="00A535AE">
      <w:pPr>
        <w:tabs>
          <w:tab w:val="left" w:pos="3585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信同贤</w:t>
      </w:r>
      <w:r>
        <w:rPr>
          <w:rFonts w:ascii="仿宋_GB2312" w:eastAsia="仿宋_GB2312" w:hint="eastAsia"/>
          <w:sz w:val="32"/>
          <w:szCs w:val="32"/>
          <w:lang w:val="en"/>
        </w:rPr>
        <w:t>作为</w:t>
      </w:r>
      <w:r>
        <w:rPr>
          <w:rFonts w:ascii="仿宋_GB2312" w:eastAsia="仿宋_GB2312"/>
          <w:sz w:val="32"/>
          <w:szCs w:val="32"/>
          <w:lang w:val="en"/>
        </w:rPr>
        <w:t>区管企业委派</w:t>
      </w:r>
      <w:r>
        <w:rPr>
          <w:rFonts w:ascii="仿宋_GB2312" w:eastAsia="仿宋_GB2312" w:hint="eastAsia"/>
          <w:sz w:val="32"/>
          <w:szCs w:val="32"/>
        </w:rPr>
        <w:t>总会计师。</w:t>
      </w:r>
    </w:p>
    <w:p w:rsidR="00A535AE" w:rsidRDefault="00A535AE" w:rsidP="00A535AE">
      <w:pPr>
        <w:tabs>
          <w:tab w:val="left" w:pos="3585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请按法律规定办理，结果报区政府备案</w:t>
      </w:r>
      <w:r>
        <w:rPr>
          <w:rFonts w:eastAsia="仿宋_GB2312" w:hint="eastAsia"/>
          <w:sz w:val="32"/>
          <w:szCs w:val="32"/>
          <w:lang w:val="en"/>
        </w:rPr>
        <w:t>。</w:t>
      </w:r>
    </w:p>
    <w:p w:rsidR="00A535AE" w:rsidRDefault="00A535AE" w:rsidP="00A535AE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A535AE" w:rsidRDefault="00A535AE" w:rsidP="00A535AE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942186" w:rsidRPr="00A535AE" w:rsidRDefault="00A535AE" w:rsidP="00A535AE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942186" w:rsidRPr="00A5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42" w:rsidRDefault="00F16C42" w:rsidP="00DA6194">
      <w:r>
        <w:separator/>
      </w:r>
    </w:p>
  </w:endnote>
  <w:endnote w:type="continuationSeparator" w:id="0">
    <w:p w:rsidR="00F16C42" w:rsidRDefault="00F16C42" w:rsidP="00D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42" w:rsidRDefault="00F16C42" w:rsidP="00DA6194">
      <w:r>
        <w:separator/>
      </w:r>
    </w:p>
  </w:footnote>
  <w:footnote w:type="continuationSeparator" w:id="0">
    <w:p w:rsidR="00F16C42" w:rsidRDefault="00F16C42" w:rsidP="00DA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B4"/>
    <w:rsid w:val="00002361"/>
    <w:rsid w:val="002651B4"/>
    <w:rsid w:val="00942186"/>
    <w:rsid w:val="00A535AE"/>
    <w:rsid w:val="00DA6194"/>
    <w:rsid w:val="00F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3C2DE-EB7E-47B5-90B1-6723501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194"/>
    <w:rPr>
      <w:sz w:val="18"/>
      <w:szCs w:val="18"/>
    </w:rPr>
  </w:style>
  <w:style w:type="paragraph" w:styleId="a5">
    <w:name w:val="Normal (Web)"/>
    <w:basedOn w:val="a"/>
    <w:qFormat/>
    <w:rsid w:val="00DA6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2024-05-17T01:09:00Z</dcterms:created>
  <dcterms:modified xsi:type="dcterms:W3CDTF">2024-05-17T01:15:00Z</dcterms:modified>
</cp:coreProperties>
</file>