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1E" w:rsidRDefault="00D77A1E" w:rsidP="00D77A1E">
      <w:pPr>
        <w:pStyle w:val="a5"/>
        <w:shd w:val="clear" w:color="auto" w:fill="FFFFFF"/>
        <w:snapToGrid w:val="0"/>
        <w:spacing w:before="0" w:beforeAutospacing="0" w:after="0" w:afterAutospacing="0" w:line="4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sz w:val="44"/>
          <w:szCs w:val="44"/>
        </w:rPr>
        <w:t>天津市静海区人民政府</w:t>
      </w:r>
    </w:p>
    <w:p w:rsidR="00D77A1E" w:rsidRDefault="00D77A1E" w:rsidP="00D77A1E">
      <w:pPr>
        <w:pStyle w:val="a5"/>
        <w:shd w:val="clear" w:color="auto" w:fill="FFFFFF"/>
        <w:snapToGrid w:val="0"/>
        <w:spacing w:before="0" w:beforeAutospacing="0" w:after="0" w:afterAutospacing="0" w:line="480" w:lineRule="exact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关于闫建国等任免职的通知</w:t>
      </w:r>
    </w:p>
    <w:p w:rsidR="00D77A1E" w:rsidRDefault="00D77A1E" w:rsidP="00D77A1E">
      <w:pPr>
        <w:pStyle w:val="a5"/>
        <w:shd w:val="clear" w:color="auto" w:fill="FFFFFF"/>
        <w:snapToGrid w:val="0"/>
        <w:spacing w:before="0" w:beforeAutospacing="0" w:after="0" w:afterAutospacing="0" w:line="480" w:lineRule="exact"/>
        <w:jc w:val="center"/>
        <w:rPr>
          <w:rFonts w:ascii="Times New Roman" w:eastAsia="方正小标宋简体" w:hAnsi="Times New Roman" w:cs="Times New Roman" w:hint="eastAsia"/>
          <w:sz w:val="44"/>
          <w:szCs w:val="44"/>
          <w:lang w:val="en"/>
        </w:rPr>
      </w:pPr>
    </w:p>
    <w:p w:rsidR="00D77A1E" w:rsidRDefault="00D77A1E" w:rsidP="00D77A1E">
      <w:pPr>
        <w:tabs>
          <w:tab w:val="left" w:pos="3585"/>
        </w:tabs>
        <w:spacing w:line="500" w:lineRule="exact"/>
        <w:rPr>
          <w:rFonts w:eastAsia="仿宋_GB2312" w:hint="eastAsia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各乡镇人民政府、街道办事处，各委、办、局，各直属单位：</w:t>
      </w:r>
    </w:p>
    <w:p w:rsidR="00D77A1E" w:rsidRDefault="00D77A1E" w:rsidP="00D77A1E">
      <w:pPr>
        <w:tabs>
          <w:tab w:val="left" w:pos="3585"/>
        </w:tabs>
        <w:spacing w:line="500" w:lineRule="exact"/>
        <w:ind w:firstLineChars="200" w:firstLine="640"/>
        <w:rPr>
          <w:rFonts w:eastAsia="仿宋_GB2312" w:hint="eastAsia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经</w:t>
      </w:r>
      <w:r>
        <w:rPr>
          <w:rFonts w:eastAsia="仿宋_GB2312" w:hint="eastAsia"/>
          <w:sz w:val="32"/>
          <w:szCs w:val="32"/>
          <w:lang w:val="en"/>
        </w:rPr>
        <w:t>2024</w:t>
      </w:r>
      <w:r>
        <w:rPr>
          <w:rFonts w:eastAsia="仿宋_GB2312" w:hint="eastAsia"/>
          <w:sz w:val="32"/>
          <w:szCs w:val="32"/>
          <w:lang w:val="en"/>
        </w:rPr>
        <w:t>年</w:t>
      </w:r>
      <w:r>
        <w:rPr>
          <w:rFonts w:eastAsia="仿宋_GB2312" w:hint="eastAsia"/>
          <w:sz w:val="32"/>
          <w:szCs w:val="32"/>
          <w:lang w:val="en"/>
        </w:rPr>
        <w:t>1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  <w:lang w:val="en"/>
        </w:rPr>
        <w:t>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  <w:lang w:val="en"/>
        </w:rPr>
        <w:t>日区政府常务会议研究决定：</w:t>
      </w:r>
    </w:p>
    <w:p w:rsidR="00D77A1E" w:rsidRDefault="00D77A1E" w:rsidP="00D77A1E">
      <w:pPr>
        <w:tabs>
          <w:tab w:val="left" w:pos="3585"/>
        </w:tabs>
        <w:spacing w:line="500" w:lineRule="exact"/>
        <w:ind w:firstLineChars="200" w:firstLine="640"/>
        <w:rPr>
          <w:rFonts w:eastAsia="仿宋_GB2312" w:hint="eastAsia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闫建国任天津市静海区人民防空办公室主任；</w:t>
      </w:r>
    </w:p>
    <w:p w:rsidR="00D77A1E" w:rsidRDefault="00D77A1E" w:rsidP="00D77A1E">
      <w:pPr>
        <w:tabs>
          <w:tab w:val="left" w:pos="3585"/>
        </w:tabs>
        <w:spacing w:line="500" w:lineRule="exact"/>
        <w:ind w:firstLineChars="200" w:firstLine="640"/>
        <w:rPr>
          <w:rFonts w:eastAsia="仿宋_GB2312" w:hint="eastAsia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免去边可刚天津市静海区人民防空办公室主任职务；</w:t>
      </w:r>
    </w:p>
    <w:p w:rsidR="00D77A1E" w:rsidRDefault="00D77A1E" w:rsidP="00D77A1E">
      <w:pPr>
        <w:tabs>
          <w:tab w:val="left" w:pos="3585"/>
        </w:tabs>
        <w:spacing w:line="500" w:lineRule="exact"/>
        <w:ind w:firstLineChars="200" w:firstLine="640"/>
        <w:rPr>
          <w:rFonts w:eastAsia="仿宋_GB2312" w:hint="eastAsia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免去张文娟天津市静海区发展和改革委员会副主任职务；</w:t>
      </w:r>
    </w:p>
    <w:p w:rsidR="00D77A1E" w:rsidRDefault="00D77A1E" w:rsidP="00D77A1E">
      <w:pPr>
        <w:tabs>
          <w:tab w:val="left" w:pos="3585"/>
        </w:tabs>
        <w:spacing w:line="500" w:lineRule="exact"/>
        <w:ind w:firstLineChars="200" w:firstLine="640"/>
        <w:rPr>
          <w:rFonts w:eastAsia="仿宋_GB2312" w:hint="eastAsia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免去王建志天津市静海区人民政府办公室副主任职务；</w:t>
      </w:r>
    </w:p>
    <w:p w:rsidR="00D77A1E" w:rsidRDefault="00D77A1E" w:rsidP="00D77A1E">
      <w:pPr>
        <w:tabs>
          <w:tab w:val="left" w:pos="3585"/>
        </w:tabs>
        <w:spacing w:line="500" w:lineRule="exact"/>
        <w:ind w:firstLineChars="200" w:firstLine="640"/>
        <w:rPr>
          <w:rFonts w:eastAsia="仿宋_GB2312" w:hint="eastAsia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免去崔海天津市静海区卫生健康委员会副主任职务。</w:t>
      </w:r>
    </w:p>
    <w:p w:rsidR="00D77A1E" w:rsidRDefault="00D77A1E" w:rsidP="00D77A1E">
      <w:pPr>
        <w:tabs>
          <w:tab w:val="left" w:pos="3585"/>
        </w:tabs>
        <w:spacing w:line="530" w:lineRule="exact"/>
        <w:rPr>
          <w:rFonts w:eastAsia="仿宋_GB2312" w:hint="eastAsia"/>
          <w:sz w:val="32"/>
          <w:szCs w:val="32"/>
          <w:lang w:val="en"/>
        </w:rPr>
      </w:pPr>
    </w:p>
    <w:p w:rsidR="00D77A1E" w:rsidRDefault="00D77A1E" w:rsidP="00D77A1E">
      <w:pPr>
        <w:tabs>
          <w:tab w:val="left" w:pos="3585"/>
        </w:tabs>
        <w:spacing w:line="530" w:lineRule="exact"/>
        <w:rPr>
          <w:rFonts w:eastAsia="仿宋_GB2312" w:hint="eastAsia"/>
          <w:sz w:val="32"/>
          <w:szCs w:val="32"/>
          <w:lang w:val="en"/>
        </w:rPr>
      </w:pPr>
    </w:p>
    <w:p w:rsidR="00510F28" w:rsidRDefault="00D77A1E" w:rsidP="00D77A1E"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    </w:t>
      </w:r>
      <w:bookmarkEnd w:id="0"/>
    </w:p>
    <w:sectPr w:rsidR="00510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FAA" w:rsidRDefault="006B1FAA" w:rsidP="00D77A1E">
      <w:r>
        <w:separator/>
      </w:r>
    </w:p>
  </w:endnote>
  <w:endnote w:type="continuationSeparator" w:id="0">
    <w:p w:rsidR="006B1FAA" w:rsidRDefault="006B1FAA" w:rsidP="00D7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FAA" w:rsidRDefault="006B1FAA" w:rsidP="00D77A1E">
      <w:r>
        <w:separator/>
      </w:r>
    </w:p>
  </w:footnote>
  <w:footnote w:type="continuationSeparator" w:id="0">
    <w:p w:rsidR="006B1FAA" w:rsidRDefault="006B1FAA" w:rsidP="00D77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B7"/>
    <w:rsid w:val="00510F28"/>
    <w:rsid w:val="006B1FAA"/>
    <w:rsid w:val="00757FB7"/>
    <w:rsid w:val="00D7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9AE886-0C1B-4144-95BD-13339D1F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A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7A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A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A1E"/>
    <w:rPr>
      <w:sz w:val="18"/>
      <w:szCs w:val="18"/>
    </w:rPr>
  </w:style>
  <w:style w:type="paragraph" w:styleId="a5">
    <w:name w:val="Normal (Web)"/>
    <w:basedOn w:val="a"/>
    <w:qFormat/>
    <w:rsid w:val="00D77A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2025-03-20T01:06:00Z</dcterms:created>
  <dcterms:modified xsi:type="dcterms:W3CDTF">2025-03-20T01:06:00Z</dcterms:modified>
</cp:coreProperties>
</file>