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D69" w:rsidRDefault="00304D69" w:rsidP="00304D69">
      <w:pPr>
        <w:pStyle w:val="a5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4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04D69" w:rsidRDefault="00304D69" w:rsidP="00304D69">
      <w:pPr>
        <w:pStyle w:val="a5"/>
        <w:shd w:val="clear" w:color="auto" w:fill="FFFFFF"/>
        <w:snapToGrid w:val="0"/>
        <w:spacing w:before="0" w:beforeAutospacing="0" w:after="0" w:afterAutospacing="0"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天津市静海区人民政府</w:t>
      </w:r>
    </w:p>
    <w:p w:rsidR="00304D69" w:rsidRDefault="00304D69" w:rsidP="00304D69">
      <w:pPr>
        <w:pStyle w:val="a5"/>
        <w:shd w:val="clear" w:color="auto" w:fill="FFFFFF"/>
        <w:snapToGrid w:val="0"/>
        <w:spacing w:before="0" w:beforeAutospacing="0" w:after="0" w:afterAutospacing="0"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关于贾文哲、王禄任免职的通知</w:t>
      </w:r>
    </w:p>
    <w:p w:rsidR="00304D69" w:rsidRDefault="00304D69" w:rsidP="00304D69">
      <w:pPr>
        <w:tabs>
          <w:tab w:val="left" w:pos="3585"/>
        </w:tabs>
        <w:spacing w:line="540" w:lineRule="exact"/>
        <w:ind w:firstLineChars="200" w:firstLine="640"/>
        <w:rPr>
          <w:rFonts w:eastAsia="仿宋_GB2312" w:hint="eastAsia"/>
          <w:sz w:val="32"/>
          <w:szCs w:val="32"/>
          <w:lang w:val="en"/>
        </w:rPr>
      </w:pPr>
    </w:p>
    <w:p w:rsidR="00304D69" w:rsidRDefault="00304D69" w:rsidP="00304D69">
      <w:pPr>
        <w:tabs>
          <w:tab w:val="left" w:pos="3585"/>
        </w:tabs>
        <w:spacing w:line="540" w:lineRule="exact"/>
        <w:rPr>
          <w:rFonts w:eastAsia="仿宋_GB2312" w:hint="eastAsia"/>
          <w:sz w:val="32"/>
          <w:szCs w:val="32"/>
          <w:lang w:val="en"/>
        </w:rPr>
      </w:pPr>
      <w:r>
        <w:rPr>
          <w:rFonts w:eastAsia="仿宋_GB2312" w:hint="eastAsia"/>
          <w:sz w:val="32"/>
          <w:szCs w:val="32"/>
          <w:lang w:val="en"/>
        </w:rPr>
        <w:t>各乡镇人民政府、街道办事处，各委、办、局，各直属单位：</w:t>
      </w:r>
    </w:p>
    <w:p w:rsidR="00304D69" w:rsidRDefault="00304D69" w:rsidP="00304D69">
      <w:pPr>
        <w:tabs>
          <w:tab w:val="left" w:pos="3585"/>
        </w:tabs>
        <w:spacing w:line="540" w:lineRule="exact"/>
        <w:ind w:firstLineChars="200" w:firstLine="640"/>
        <w:rPr>
          <w:rFonts w:eastAsia="仿宋_GB2312" w:hint="eastAsia"/>
          <w:sz w:val="32"/>
          <w:szCs w:val="32"/>
          <w:lang w:val="en"/>
        </w:rPr>
      </w:pPr>
      <w:r>
        <w:rPr>
          <w:rFonts w:eastAsia="仿宋_GB2312" w:hint="eastAsia"/>
          <w:sz w:val="32"/>
          <w:szCs w:val="32"/>
          <w:lang w:val="en"/>
        </w:rPr>
        <w:t>经</w:t>
      </w:r>
      <w:r>
        <w:rPr>
          <w:rFonts w:eastAsia="仿宋_GB2312" w:hint="eastAsia"/>
          <w:sz w:val="32"/>
          <w:szCs w:val="32"/>
          <w:lang w:val="en"/>
        </w:rPr>
        <w:t>202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  <w:lang w:val="en"/>
        </w:rPr>
        <w:t>年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  <w:lang w:val="en"/>
        </w:rPr>
        <w:t>月</w:t>
      </w:r>
      <w:r>
        <w:rPr>
          <w:rFonts w:eastAsia="仿宋_GB2312" w:hint="eastAsia"/>
          <w:sz w:val="32"/>
          <w:szCs w:val="32"/>
        </w:rPr>
        <w:t>15</w:t>
      </w:r>
      <w:r>
        <w:rPr>
          <w:rFonts w:eastAsia="仿宋_GB2312" w:hint="eastAsia"/>
          <w:sz w:val="32"/>
          <w:szCs w:val="32"/>
          <w:lang w:val="en"/>
        </w:rPr>
        <w:t>日区政府常务会议研究决定：</w:t>
      </w:r>
    </w:p>
    <w:p w:rsidR="00304D69" w:rsidRDefault="00304D69" w:rsidP="00304D69">
      <w:pPr>
        <w:tabs>
          <w:tab w:val="left" w:pos="3585"/>
        </w:tabs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  <w:lang w:val="en"/>
        </w:rPr>
        <w:t>贾文哲任天津市静海区发展和改革委员会副主任（试用期一年）</w:t>
      </w:r>
      <w:r>
        <w:rPr>
          <w:rFonts w:eastAsia="仿宋_GB2312" w:hint="eastAsia"/>
          <w:sz w:val="32"/>
          <w:szCs w:val="32"/>
        </w:rPr>
        <w:t>；</w:t>
      </w:r>
    </w:p>
    <w:p w:rsidR="00304D69" w:rsidRDefault="00304D69" w:rsidP="00304D69">
      <w:pPr>
        <w:tabs>
          <w:tab w:val="left" w:pos="3585"/>
        </w:tabs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免去王禄天津市静海区财政局副局长职务。</w:t>
      </w:r>
    </w:p>
    <w:p w:rsidR="00304D69" w:rsidRDefault="00304D69" w:rsidP="00304D69">
      <w:pPr>
        <w:tabs>
          <w:tab w:val="left" w:pos="3585"/>
        </w:tabs>
        <w:spacing w:line="540" w:lineRule="exact"/>
        <w:rPr>
          <w:rFonts w:eastAsia="仿宋_GB2312" w:hint="eastAsia"/>
          <w:sz w:val="32"/>
          <w:szCs w:val="32"/>
          <w:lang w:val="en"/>
        </w:rPr>
      </w:pPr>
    </w:p>
    <w:p w:rsidR="00304D69" w:rsidRDefault="00304D69" w:rsidP="00304D69">
      <w:pPr>
        <w:tabs>
          <w:tab w:val="left" w:pos="3585"/>
        </w:tabs>
        <w:spacing w:line="540" w:lineRule="exact"/>
        <w:rPr>
          <w:rFonts w:eastAsia="仿宋_GB2312" w:hint="eastAsia"/>
          <w:sz w:val="32"/>
          <w:szCs w:val="32"/>
          <w:lang w:val="en"/>
        </w:rPr>
      </w:pPr>
    </w:p>
    <w:p w:rsidR="00304D69" w:rsidRDefault="00304D69" w:rsidP="00304D69">
      <w:pPr>
        <w:tabs>
          <w:tab w:val="left" w:pos="3585"/>
        </w:tabs>
        <w:spacing w:line="540" w:lineRule="exact"/>
        <w:rPr>
          <w:rFonts w:eastAsia="仿宋_GB2312" w:hint="eastAsia"/>
          <w:sz w:val="32"/>
          <w:szCs w:val="32"/>
          <w:lang w:val="en"/>
        </w:rPr>
      </w:pPr>
      <w:bookmarkStart w:id="0" w:name="_GoBack"/>
      <w:bookmarkEnd w:id="0"/>
    </w:p>
    <w:p w:rsidR="00A447E0" w:rsidRDefault="00304D69" w:rsidP="00304D69">
      <w:r>
        <w:rPr>
          <w:rFonts w:eastAsia="仿宋_GB2312"/>
          <w:sz w:val="32"/>
          <w:szCs w:val="32"/>
        </w:rPr>
        <w:t xml:space="preserve">                            202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19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 </w:t>
      </w:r>
    </w:p>
    <w:sectPr w:rsidR="00A44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971" w:rsidRDefault="008E0971" w:rsidP="00304D69">
      <w:r>
        <w:separator/>
      </w:r>
    </w:p>
  </w:endnote>
  <w:endnote w:type="continuationSeparator" w:id="0">
    <w:p w:rsidR="008E0971" w:rsidRDefault="008E0971" w:rsidP="0030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971" w:rsidRDefault="008E0971" w:rsidP="00304D69">
      <w:r>
        <w:separator/>
      </w:r>
    </w:p>
  </w:footnote>
  <w:footnote w:type="continuationSeparator" w:id="0">
    <w:p w:rsidR="008E0971" w:rsidRDefault="008E0971" w:rsidP="00304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0"/>
    <w:rsid w:val="00304D69"/>
    <w:rsid w:val="008E0971"/>
    <w:rsid w:val="00A447E0"/>
    <w:rsid w:val="00DE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1402E2-20F3-46BF-86AF-099BA4A8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D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4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4D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4D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4D69"/>
    <w:rPr>
      <w:sz w:val="18"/>
      <w:szCs w:val="18"/>
    </w:rPr>
  </w:style>
  <w:style w:type="paragraph" w:styleId="a5">
    <w:name w:val="Normal (Web)"/>
    <w:basedOn w:val="a"/>
    <w:qFormat/>
    <w:rsid w:val="00304D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2025-03-04T08:29:00Z</dcterms:created>
  <dcterms:modified xsi:type="dcterms:W3CDTF">2025-03-04T08:29:00Z</dcterms:modified>
</cp:coreProperties>
</file>