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示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书宋_GBK" w:hAnsi="方正书宋_GBK" w:eastAsia="方正书宋_GBK" w:cs="方正书宋_GBK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按照市农业农村委《关于印发2024年畜牧兽医领域部分补助政策实施方案的通知》（津农委计财〔2024〕54号）、《关于做好2024年生猪良种补贴工作的补充通知》文件精神和工作要求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，区农业农村委组织开展了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年静海区生猪良种补贴工作。经过养殖场户申报、乡镇初审与上报、区级复核，最终确定我区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家养殖场户的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1686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头能繁母猪享受补助资金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12.896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公示期间，有意见请与区农业农村委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，逾期视为无异议。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件：静海区202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年生猪良种补贴发放明细表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区农业农村委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68611390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天津市静海区农业农村委员会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327" w:right="1293" w:bottom="1327" w:left="1293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静海区2025年生猪良种补贴发放明细表</w:t>
      </w:r>
    </w:p>
    <w:tbl>
      <w:tblPr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410"/>
        <w:gridCol w:w="4365"/>
        <w:gridCol w:w="1725"/>
        <w:gridCol w:w="172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养殖场名称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养殖场地址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能繁母猪数（头）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申请补贴（万元）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天津市静海县光明顺丰生猪养殖专业合作社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天津市静海区大邱庄镇满井子村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刘均福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马金花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天津市静海区大邱庄镇丁家房子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马金花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赵建瑞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天津市静海区大邱庄镇庞庄子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赵建瑞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范宝磊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天津市静海区大邱庄镇胡连庄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范宝磊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唐世桓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天津市静海区大邱庄镇庞庄子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唐世桓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崔桂华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天津市静海区大邱庄镇庞庄子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崔桂华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0.084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张学博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天津市静海区大邱庄镇巨庄子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张学博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天津市静海区润岩养猪场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天津市静海区沿庄镇当滩头村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曹广翠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天津市静海区马宝恩养猪场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天津市静海区沿庄镇吉祥村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马宝恩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天津阔海谷物种植家庭农场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天津市静海区沿庄镇西港村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董龙林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天津市静海县粮旺生猪养殖专业合作社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天津市静海区沿庄镇东港村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蔡春领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天津市晶鑫荣养殖专业合作社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天津市静海区沿庄镇当滩头村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高向伟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天津市洪奎正发生猪养殖场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天津市静海区沿庄镇沿庄村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蔡洪奎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天津市静海区呼噜噜生猪养殖场（个体工商户）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天津市静海区沿庄镇西港村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天津市静海区宋树彬养猪场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天津市静海区沿庄镇东滩头村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宋树彬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李永洪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天津市静海区沿庄镇东滩头村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李永洪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天津市天星畜牧科技发展有限公司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天津市静海区陈官屯镇曹村104国道东侧1000米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董志娟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天津绿康源畜牧养殖有限公司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天津市静海区双塘镇西双塘村村委会东南1000米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天津市静海区荣祥养猪场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天津市静海区双塘镇董莫院村村委会西北2000米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天津市静海区董辉生猪养殖场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天津市静海区大丰堆镇高庄子村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天津市静海区大丰堆镇丰普村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王耀山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天津市静海区大丰堆镇高庄子村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王耀山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袁玉芳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天津市静海区大丰堆镇高庄子村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袁玉芳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王耀东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天津市静海区大丰堆镇高庄子村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王耀东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任春刚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天津市静海区大丰堆镇齐小王村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任春刚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李宗臣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天津市静海区大丰堆镇大丰堆村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李宗臣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楚国通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天津市静海区大丰堆镇齐庄子村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楚国通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王金华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天津市静海区大丰堆镇高庄子村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天津市静海区春运养猪场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天津市静海区独流镇天立醋厂北2000米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王洪庆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29 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 xml:space="preserve">家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12.896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293" w:right="1327" w:bottom="129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WM4MGY0NDUwZTIxMDQwYmFlNzM0Y2EyZDIyN2IifQ=="/>
  </w:docVars>
  <w:rsids>
    <w:rsidRoot w:val="0F9C2746"/>
    <w:rsid w:val="001D4190"/>
    <w:rsid w:val="00282F15"/>
    <w:rsid w:val="00756450"/>
    <w:rsid w:val="00826491"/>
    <w:rsid w:val="00846CCF"/>
    <w:rsid w:val="00884F0B"/>
    <w:rsid w:val="008C1947"/>
    <w:rsid w:val="00B3369E"/>
    <w:rsid w:val="0F9C2746"/>
    <w:rsid w:val="1DF7ECA3"/>
    <w:rsid w:val="1FD75811"/>
    <w:rsid w:val="279B3D3F"/>
    <w:rsid w:val="2BDE4EEB"/>
    <w:rsid w:val="2ECD933A"/>
    <w:rsid w:val="2FFD4804"/>
    <w:rsid w:val="3DFBE787"/>
    <w:rsid w:val="3EDF9312"/>
    <w:rsid w:val="4A0465FC"/>
    <w:rsid w:val="4E776A5F"/>
    <w:rsid w:val="4FEDC57B"/>
    <w:rsid w:val="50FF748D"/>
    <w:rsid w:val="5CFBFE91"/>
    <w:rsid w:val="5F5AEACD"/>
    <w:rsid w:val="5FD4A4CC"/>
    <w:rsid w:val="5FDC5C70"/>
    <w:rsid w:val="67F7E818"/>
    <w:rsid w:val="6D135629"/>
    <w:rsid w:val="6DC13C4A"/>
    <w:rsid w:val="6EB57B0B"/>
    <w:rsid w:val="71FFF257"/>
    <w:rsid w:val="727F7ABE"/>
    <w:rsid w:val="73DD012C"/>
    <w:rsid w:val="7957F9CB"/>
    <w:rsid w:val="7AE64627"/>
    <w:rsid w:val="7B6A2E02"/>
    <w:rsid w:val="7BDBF381"/>
    <w:rsid w:val="7F675742"/>
    <w:rsid w:val="7FBF3965"/>
    <w:rsid w:val="7FEE0AED"/>
    <w:rsid w:val="8F3FB40E"/>
    <w:rsid w:val="BB6EAF6B"/>
    <w:rsid w:val="BBBFF5FD"/>
    <w:rsid w:val="CFEFD228"/>
    <w:rsid w:val="DBE7795D"/>
    <w:rsid w:val="E9DBFE75"/>
    <w:rsid w:val="EBFF3B88"/>
    <w:rsid w:val="ECFEB030"/>
    <w:rsid w:val="ED5CADAC"/>
    <w:rsid w:val="F2BD951B"/>
    <w:rsid w:val="F2DFC7A6"/>
    <w:rsid w:val="F37B5B2B"/>
    <w:rsid w:val="F5FF3D16"/>
    <w:rsid w:val="FCEFAB8A"/>
    <w:rsid w:val="FDF9BDD4"/>
    <w:rsid w:val="FEFF1F36"/>
    <w:rsid w:val="FF7EBBF4"/>
    <w:rsid w:val="FFB13FD9"/>
    <w:rsid w:val="FFCEE138"/>
    <w:rsid w:val="FFFCE5B4"/>
    <w:rsid w:val="FFFF43DC"/>
    <w:rsid w:val="FFFFB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587</Characters>
  <Lines>2</Lines>
  <Paragraphs>1</Paragraphs>
  <TotalTime>4</TotalTime>
  <ScaleCrop>false</ScaleCrop>
  <LinksUpToDate>false</LinksUpToDate>
  <CharactersWithSpaces>665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2015-12-13T09:29:00Z</dcterms:created>
  <dc:creator>Administrator</dc:creator>
  <cp:lastModifiedBy>greatwall</cp:lastModifiedBy>
  <cp:lastPrinted>2017-08-10T10:36:00Z</cp:lastPrinted>
  <dcterms:modified xsi:type="dcterms:W3CDTF">2025-09-26T16:27:13Z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A665BF0D2CC54B9984B40FC9C2F4F1EC</vt:lpwstr>
  </property>
</Properties>
</file>